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F88B" w14:textId="1DAB7300" w:rsidR="00210644" w:rsidRDefault="00210644" w:rsidP="00210644">
      <w:pPr>
        <w:jc w:val="center"/>
        <w:rPr>
          <w:rFonts w:ascii="Times New Roman" w:hAnsi="Times New Roman" w:cs="Times New Roman"/>
          <w:sz w:val="28"/>
          <w:szCs w:val="28"/>
        </w:rPr>
      </w:pPr>
    </w:p>
    <w:p w14:paraId="50C4A56B" w14:textId="77777777" w:rsidR="00210644" w:rsidRDefault="00210644" w:rsidP="00210644">
      <w:pPr>
        <w:jc w:val="center"/>
        <w:rPr>
          <w:rFonts w:ascii="Calibri" w:eastAsia="Times New Roman" w:hAnsi="Calibri" w:cs="Times New Roman"/>
        </w:rPr>
      </w:pPr>
    </w:p>
    <w:p w14:paraId="230AE0AD" w14:textId="77777777" w:rsidR="00210644" w:rsidRDefault="00210644" w:rsidP="0021064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14:paraId="735A086A" w14:textId="77777777" w:rsidR="00210644" w:rsidRDefault="00210644" w:rsidP="00210644">
      <w:pPr>
        <w:spacing w:after="0" w:line="240" w:lineRule="auto"/>
        <w:jc w:val="right"/>
        <w:rPr>
          <w:rFonts w:ascii="Times New Roman" w:hAnsi="Times New Roman" w:cs="Times New Roman"/>
          <w:b/>
          <w:sz w:val="28"/>
          <w:szCs w:val="28"/>
        </w:rPr>
      </w:pPr>
    </w:p>
    <w:p w14:paraId="6001B3DB" w14:textId="0F4F6673" w:rsidR="00210644" w:rsidRDefault="00210644" w:rsidP="00210644">
      <w:pPr>
        <w:spacing w:after="0" w:line="240" w:lineRule="auto"/>
        <w:jc w:val="center"/>
        <w:rPr>
          <w:rFonts w:ascii="Times New Roman" w:hAnsi="Times New Roman" w:cs="Times New Roman"/>
          <w:b/>
          <w:sz w:val="28"/>
          <w:szCs w:val="28"/>
        </w:rPr>
      </w:pPr>
    </w:p>
    <w:p w14:paraId="73D0AADC" w14:textId="77A2D9D0" w:rsidR="00210644" w:rsidRPr="00B54BBF" w:rsidRDefault="00210644" w:rsidP="00210644">
      <w:pPr>
        <w:spacing w:after="0" w:line="240" w:lineRule="auto"/>
        <w:jc w:val="center"/>
        <w:rPr>
          <w:rFonts w:ascii="Times New Roman" w:hAnsi="Times New Roman" w:cs="Times New Roman"/>
          <w:b/>
          <w:sz w:val="28"/>
          <w:szCs w:val="28"/>
        </w:rPr>
      </w:pPr>
      <w:r w:rsidRPr="00757EA4">
        <w:rPr>
          <w:rFonts w:ascii="Times New Roman" w:hAnsi="Times New Roman" w:cs="Times New Roman"/>
          <w:b/>
          <w:sz w:val="28"/>
          <w:szCs w:val="28"/>
        </w:rPr>
        <w:t xml:space="preserve">Анкета участника </w:t>
      </w:r>
    </w:p>
    <w:p w14:paraId="2737A718" w14:textId="48692CC6" w:rsidR="00210644" w:rsidRPr="00B54BBF" w:rsidRDefault="00210644" w:rsidP="00210644">
      <w:pPr>
        <w:spacing w:after="0" w:line="240" w:lineRule="auto"/>
        <w:jc w:val="center"/>
        <w:rPr>
          <w:rFonts w:ascii="Times New Roman" w:hAnsi="Times New Roman" w:cs="Times New Roman"/>
          <w:b/>
          <w:sz w:val="36"/>
          <w:szCs w:val="36"/>
        </w:rPr>
      </w:pPr>
      <w:r w:rsidRPr="00B54BBF">
        <w:rPr>
          <w:rFonts w:ascii="Times New Roman" w:hAnsi="Times New Roman" w:cs="Times New Roman"/>
          <w:b/>
          <w:sz w:val="36"/>
          <w:szCs w:val="36"/>
        </w:rPr>
        <w:t>«</w:t>
      </w:r>
      <w:r w:rsidRPr="00B54BBF">
        <w:rPr>
          <w:rFonts w:ascii="Times New Roman" w:hAnsi="Times New Roman" w:cs="Times New Roman"/>
          <w:b/>
          <w:sz w:val="36"/>
          <w:szCs w:val="36"/>
          <w:lang w:val="en-US"/>
        </w:rPr>
        <w:t>PR</w:t>
      </w:r>
      <w:r w:rsidRPr="00B54BBF">
        <w:rPr>
          <w:rFonts w:ascii="Times New Roman" w:hAnsi="Times New Roman" w:cs="Times New Roman"/>
          <w:b/>
          <w:sz w:val="36"/>
          <w:szCs w:val="36"/>
        </w:rPr>
        <w:t>-Олимп-20</w:t>
      </w:r>
      <w:r>
        <w:rPr>
          <w:rFonts w:ascii="Times New Roman" w:hAnsi="Times New Roman" w:cs="Times New Roman"/>
          <w:b/>
          <w:sz w:val="36"/>
          <w:szCs w:val="36"/>
          <w:lang w:val="en-US"/>
        </w:rPr>
        <w:t>19</w:t>
      </w:r>
      <w:r w:rsidRPr="00B54BBF">
        <w:rPr>
          <w:rFonts w:ascii="Times New Roman" w:hAnsi="Times New Roman" w:cs="Times New Roman"/>
          <w:b/>
          <w:sz w:val="36"/>
          <w:szCs w:val="36"/>
        </w:rPr>
        <w:t>»</w:t>
      </w:r>
    </w:p>
    <w:p w14:paraId="1D121039" w14:textId="77777777" w:rsidR="00210644" w:rsidRDefault="00210644" w:rsidP="00210644">
      <w:pPr>
        <w:spacing w:after="0" w:line="240" w:lineRule="auto"/>
        <w:jc w:val="center"/>
        <w:rPr>
          <w:rFonts w:ascii="Times New Roman" w:hAnsi="Times New Roman" w:cs="Times New Roman"/>
          <w:b/>
          <w:sz w:val="28"/>
          <w:szCs w:val="28"/>
        </w:rPr>
      </w:pPr>
    </w:p>
    <w:p w14:paraId="59051FA4" w14:textId="77777777" w:rsidR="00210644" w:rsidRPr="00100EF2" w:rsidRDefault="00210644" w:rsidP="00210644">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466"/>
        <w:gridCol w:w="5879"/>
      </w:tblGrid>
      <w:tr w:rsidR="00210644" w:rsidRPr="00100EF2" w14:paraId="75797FB7" w14:textId="77777777" w:rsidTr="00210644">
        <w:tc>
          <w:tcPr>
            <w:tcW w:w="3466" w:type="dxa"/>
          </w:tcPr>
          <w:p w14:paraId="349BB49D" w14:textId="77777777" w:rsidR="00210644" w:rsidRPr="00100EF2" w:rsidRDefault="00210644" w:rsidP="000C4202">
            <w:pPr>
              <w:jc w:val="center"/>
              <w:rPr>
                <w:rFonts w:ascii="Times New Roman" w:hAnsi="Times New Roman" w:cs="Times New Roman"/>
                <w:b/>
                <w:sz w:val="28"/>
                <w:szCs w:val="28"/>
              </w:rPr>
            </w:pPr>
            <w:r w:rsidRPr="00100EF2">
              <w:rPr>
                <w:rFonts w:ascii="Times New Roman" w:hAnsi="Times New Roman" w:cs="Times New Roman"/>
                <w:b/>
                <w:sz w:val="28"/>
                <w:szCs w:val="28"/>
              </w:rPr>
              <w:t>ФИО участника</w:t>
            </w:r>
          </w:p>
        </w:tc>
        <w:tc>
          <w:tcPr>
            <w:tcW w:w="5879" w:type="dxa"/>
          </w:tcPr>
          <w:p w14:paraId="546CC34D" w14:textId="77777777" w:rsidR="00210644" w:rsidRPr="00100EF2" w:rsidRDefault="00210644" w:rsidP="000C4202">
            <w:pPr>
              <w:jc w:val="center"/>
              <w:rPr>
                <w:rFonts w:ascii="Times New Roman" w:hAnsi="Times New Roman" w:cs="Times New Roman"/>
                <w:b/>
                <w:sz w:val="28"/>
                <w:szCs w:val="28"/>
              </w:rPr>
            </w:pPr>
          </w:p>
          <w:p w14:paraId="6B8D39C3" w14:textId="77777777" w:rsidR="00210644" w:rsidRPr="00100EF2" w:rsidRDefault="00210644" w:rsidP="000C4202">
            <w:pPr>
              <w:jc w:val="center"/>
              <w:rPr>
                <w:rFonts w:ascii="Times New Roman" w:hAnsi="Times New Roman" w:cs="Times New Roman"/>
                <w:b/>
                <w:sz w:val="28"/>
                <w:szCs w:val="28"/>
              </w:rPr>
            </w:pPr>
          </w:p>
          <w:p w14:paraId="23EDD10C" w14:textId="77777777" w:rsidR="00210644" w:rsidRPr="00100EF2" w:rsidRDefault="00210644" w:rsidP="000C4202">
            <w:pPr>
              <w:jc w:val="center"/>
              <w:rPr>
                <w:rFonts w:ascii="Times New Roman" w:hAnsi="Times New Roman" w:cs="Times New Roman"/>
                <w:b/>
                <w:sz w:val="28"/>
                <w:szCs w:val="28"/>
              </w:rPr>
            </w:pPr>
          </w:p>
        </w:tc>
      </w:tr>
      <w:tr w:rsidR="00210644" w:rsidRPr="00757EA4" w14:paraId="65695C06" w14:textId="77777777" w:rsidTr="00210644">
        <w:tc>
          <w:tcPr>
            <w:tcW w:w="3466" w:type="dxa"/>
          </w:tcPr>
          <w:p w14:paraId="51257ED3" w14:textId="09815953" w:rsidR="00210644" w:rsidRPr="00210644" w:rsidRDefault="00210644" w:rsidP="000C4202">
            <w:pPr>
              <w:jc w:val="center"/>
              <w:rPr>
                <w:rFonts w:ascii="Times New Roman" w:hAnsi="Times New Roman" w:cs="Times New Roman"/>
                <w:sz w:val="28"/>
                <w:szCs w:val="28"/>
              </w:rPr>
            </w:pPr>
            <w:r>
              <w:rPr>
                <w:rFonts w:ascii="Times New Roman" w:hAnsi="Times New Roman" w:cs="Times New Roman"/>
                <w:sz w:val="28"/>
                <w:szCs w:val="28"/>
              </w:rPr>
              <w:t>Вуз, курс, группа</w:t>
            </w:r>
          </w:p>
        </w:tc>
        <w:tc>
          <w:tcPr>
            <w:tcW w:w="5879" w:type="dxa"/>
          </w:tcPr>
          <w:p w14:paraId="267F3B7F" w14:textId="77777777" w:rsidR="00210644" w:rsidRDefault="00210644" w:rsidP="000C4202">
            <w:pPr>
              <w:jc w:val="center"/>
              <w:rPr>
                <w:rFonts w:ascii="Times New Roman" w:hAnsi="Times New Roman" w:cs="Times New Roman"/>
                <w:b/>
                <w:sz w:val="28"/>
                <w:szCs w:val="28"/>
              </w:rPr>
            </w:pPr>
          </w:p>
          <w:p w14:paraId="7A1A3E9D" w14:textId="77777777" w:rsidR="00210644" w:rsidRDefault="00210644" w:rsidP="000C4202">
            <w:pPr>
              <w:jc w:val="center"/>
              <w:rPr>
                <w:rFonts w:ascii="Times New Roman" w:hAnsi="Times New Roman" w:cs="Times New Roman"/>
                <w:b/>
                <w:sz w:val="28"/>
                <w:szCs w:val="28"/>
              </w:rPr>
            </w:pPr>
          </w:p>
          <w:p w14:paraId="5BE1182D" w14:textId="77777777" w:rsidR="00210644" w:rsidRPr="00757EA4" w:rsidRDefault="00210644" w:rsidP="000C4202">
            <w:pPr>
              <w:jc w:val="center"/>
              <w:rPr>
                <w:rFonts w:ascii="Times New Roman" w:hAnsi="Times New Roman" w:cs="Times New Roman"/>
                <w:b/>
                <w:sz w:val="28"/>
                <w:szCs w:val="28"/>
              </w:rPr>
            </w:pPr>
          </w:p>
        </w:tc>
      </w:tr>
      <w:tr w:rsidR="00210644" w:rsidRPr="00757EA4" w14:paraId="767BBCBB" w14:textId="77777777" w:rsidTr="00210644">
        <w:tc>
          <w:tcPr>
            <w:tcW w:w="3466" w:type="dxa"/>
          </w:tcPr>
          <w:p w14:paraId="15FC3EAE" w14:textId="77777777" w:rsidR="00210644" w:rsidRPr="00757EA4" w:rsidRDefault="00210644" w:rsidP="000C4202">
            <w:pPr>
              <w:jc w:val="center"/>
              <w:rPr>
                <w:rFonts w:ascii="Times New Roman" w:hAnsi="Times New Roman" w:cs="Times New Roman"/>
                <w:sz w:val="28"/>
                <w:szCs w:val="28"/>
              </w:rPr>
            </w:pPr>
            <w:r w:rsidRPr="00757EA4">
              <w:rPr>
                <w:rFonts w:ascii="Times New Roman" w:hAnsi="Times New Roman" w:cs="Times New Roman"/>
                <w:sz w:val="28"/>
                <w:szCs w:val="28"/>
              </w:rPr>
              <w:t>E-</w:t>
            </w:r>
            <w:proofErr w:type="spellStart"/>
            <w:r w:rsidRPr="00757EA4">
              <w:rPr>
                <w:rFonts w:ascii="Times New Roman" w:hAnsi="Times New Roman" w:cs="Times New Roman"/>
                <w:sz w:val="28"/>
                <w:szCs w:val="28"/>
              </w:rPr>
              <w:t>mail</w:t>
            </w:r>
            <w:proofErr w:type="spellEnd"/>
            <w:r w:rsidRPr="00757EA4">
              <w:rPr>
                <w:rFonts w:ascii="Times New Roman" w:hAnsi="Times New Roman" w:cs="Times New Roman"/>
                <w:sz w:val="28"/>
                <w:szCs w:val="28"/>
              </w:rPr>
              <w:t xml:space="preserve"> участника</w:t>
            </w:r>
          </w:p>
        </w:tc>
        <w:tc>
          <w:tcPr>
            <w:tcW w:w="5879" w:type="dxa"/>
          </w:tcPr>
          <w:p w14:paraId="08FD4D4A" w14:textId="77777777" w:rsidR="00210644" w:rsidRDefault="00210644" w:rsidP="000C4202">
            <w:pPr>
              <w:jc w:val="center"/>
              <w:rPr>
                <w:rFonts w:ascii="Times New Roman" w:hAnsi="Times New Roman" w:cs="Times New Roman"/>
                <w:b/>
                <w:sz w:val="28"/>
                <w:szCs w:val="28"/>
              </w:rPr>
            </w:pPr>
          </w:p>
          <w:p w14:paraId="788ACC92" w14:textId="77777777" w:rsidR="00210644" w:rsidRDefault="00210644" w:rsidP="000C4202">
            <w:pPr>
              <w:jc w:val="center"/>
              <w:rPr>
                <w:rFonts w:ascii="Times New Roman" w:hAnsi="Times New Roman" w:cs="Times New Roman"/>
                <w:b/>
                <w:sz w:val="28"/>
                <w:szCs w:val="28"/>
              </w:rPr>
            </w:pPr>
          </w:p>
          <w:p w14:paraId="7FD7022F" w14:textId="77777777" w:rsidR="00210644" w:rsidRPr="00757EA4" w:rsidRDefault="00210644" w:rsidP="000C4202">
            <w:pPr>
              <w:jc w:val="center"/>
              <w:rPr>
                <w:rFonts w:ascii="Times New Roman" w:hAnsi="Times New Roman" w:cs="Times New Roman"/>
                <w:b/>
                <w:sz w:val="28"/>
                <w:szCs w:val="28"/>
              </w:rPr>
            </w:pPr>
          </w:p>
        </w:tc>
      </w:tr>
      <w:tr w:rsidR="00210644" w:rsidRPr="00757EA4" w14:paraId="5C7717F9" w14:textId="77777777" w:rsidTr="00210644">
        <w:tc>
          <w:tcPr>
            <w:tcW w:w="3466" w:type="dxa"/>
          </w:tcPr>
          <w:p w14:paraId="04045549" w14:textId="77777777" w:rsidR="00210644" w:rsidRPr="00757EA4" w:rsidRDefault="00210644" w:rsidP="000C4202">
            <w:pPr>
              <w:jc w:val="center"/>
              <w:rPr>
                <w:rFonts w:ascii="Times New Roman" w:hAnsi="Times New Roman" w:cs="Times New Roman"/>
                <w:sz w:val="28"/>
                <w:szCs w:val="28"/>
              </w:rPr>
            </w:pPr>
            <w:r w:rsidRPr="00757EA4">
              <w:rPr>
                <w:rFonts w:ascii="Times New Roman" w:hAnsi="Times New Roman" w:cs="Times New Roman"/>
                <w:sz w:val="28"/>
                <w:szCs w:val="28"/>
              </w:rPr>
              <w:t>Контактный телефон</w:t>
            </w:r>
          </w:p>
        </w:tc>
        <w:tc>
          <w:tcPr>
            <w:tcW w:w="5879" w:type="dxa"/>
          </w:tcPr>
          <w:p w14:paraId="35489508" w14:textId="77777777" w:rsidR="00210644" w:rsidRDefault="00210644" w:rsidP="000C4202">
            <w:pPr>
              <w:jc w:val="center"/>
              <w:rPr>
                <w:rFonts w:ascii="Times New Roman" w:hAnsi="Times New Roman" w:cs="Times New Roman"/>
                <w:b/>
                <w:sz w:val="28"/>
                <w:szCs w:val="28"/>
              </w:rPr>
            </w:pPr>
          </w:p>
          <w:p w14:paraId="3C8A20A2" w14:textId="77777777" w:rsidR="00210644" w:rsidRDefault="00210644" w:rsidP="000C4202">
            <w:pPr>
              <w:jc w:val="center"/>
              <w:rPr>
                <w:rFonts w:ascii="Times New Roman" w:hAnsi="Times New Roman" w:cs="Times New Roman"/>
                <w:b/>
                <w:sz w:val="28"/>
                <w:szCs w:val="28"/>
              </w:rPr>
            </w:pPr>
          </w:p>
          <w:p w14:paraId="1A12C0B1" w14:textId="77777777" w:rsidR="00210644" w:rsidRPr="00757EA4" w:rsidRDefault="00210644" w:rsidP="000C4202">
            <w:pPr>
              <w:jc w:val="center"/>
              <w:rPr>
                <w:rFonts w:ascii="Times New Roman" w:hAnsi="Times New Roman" w:cs="Times New Roman"/>
                <w:b/>
                <w:sz w:val="28"/>
                <w:szCs w:val="28"/>
              </w:rPr>
            </w:pPr>
          </w:p>
        </w:tc>
      </w:tr>
    </w:tbl>
    <w:p w14:paraId="50803F60" w14:textId="77777777" w:rsidR="00210644" w:rsidRDefault="00210644" w:rsidP="00210644">
      <w:pPr>
        <w:spacing w:after="0" w:line="240" w:lineRule="auto"/>
        <w:jc w:val="both"/>
        <w:rPr>
          <w:rFonts w:ascii="Times New Roman" w:hAnsi="Times New Roman" w:cs="Times New Roman"/>
          <w:b/>
          <w:i/>
          <w:sz w:val="28"/>
          <w:szCs w:val="28"/>
        </w:rPr>
      </w:pPr>
    </w:p>
    <w:p w14:paraId="630C14EC" w14:textId="77777777" w:rsidR="00210644" w:rsidRDefault="00210644" w:rsidP="00210644">
      <w:pPr>
        <w:spacing w:after="0" w:line="240" w:lineRule="auto"/>
        <w:jc w:val="both"/>
        <w:rPr>
          <w:rFonts w:ascii="Times New Roman" w:hAnsi="Times New Roman" w:cs="Times New Roman"/>
          <w:b/>
          <w:i/>
          <w:sz w:val="28"/>
          <w:szCs w:val="28"/>
        </w:rPr>
      </w:pPr>
    </w:p>
    <w:p w14:paraId="618B93C6" w14:textId="77777777" w:rsidR="00210644" w:rsidRDefault="00210644" w:rsidP="00210644">
      <w:pPr>
        <w:spacing w:after="0" w:line="240" w:lineRule="auto"/>
        <w:jc w:val="both"/>
        <w:rPr>
          <w:rFonts w:ascii="Times New Roman" w:hAnsi="Times New Roman" w:cs="Times New Roman"/>
          <w:b/>
          <w:i/>
          <w:sz w:val="28"/>
          <w:szCs w:val="28"/>
        </w:rPr>
      </w:pPr>
    </w:p>
    <w:p w14:paraId="42B0FE4D" w14:textId="77777777" w:rsidR="00210644" w:rsidRDefault="00210644" w:rsidP="00210644">
      <w:pPr>
        <w:spacing w:after="0" w:line="240" w:lineRule="auto"/>
        <w:jc w:val="both"/>
        <w:rPr>
          <w:rFonts w:ascii="Times New Roman" w:hAnsi="Times New Roman" w:cs="Times New Roman"/>
          <w:b/>
          <w:i/>
          <w:sz w:val="28"/>
          <w:szCs w:val="28"/>
        </w:rPr>
      </w:pPr>
    </w:p>
    <w:p w14:paraId="1B18B4FB" w14:textId="77777777" w:rsidR="00210644" w:rsidRDefault="00210644" w:rsidP="00210644">
      <w:pPr>
        <w:spacing w:after="0" w:line="240" w:lineRule="auto"/>
        <w:jc w:val="both"/>
        <w:rPr>
          <w:rFonts w:ascii="Times New Roman" w:hAnsi="Times New Roman" w:cs="Times New Roman"/>
          <w:b/>
          <w:i/>
          <w:sz w:val="28"/>
          <w:szCs w:val="28"/>
        </w:rPr>
      </w:pPr>
    </w:p>
    <w:p w14:paraId="1DE3AEF8" w14:textId="77777777" w:rsidR="00210644" w:rsidRDefault="00210644" w:rsidP="00210644">
      <w:pPr>
        <w:spacing w:after="0" w:line="240" w:lineRule="auto"/>
        <w:jc w:val="both"/>
        <w:rPr>
          <w:rFonts w:ascii="Times New Roman" w:hAnsi="Times New Roman" w:cs="Times New Roman"/>
          <w:b/>
          <w:i/>
          <w:sz w:val="28"/>
          <w:szCs w:val="28"/>
        </w:rPr>
      </w:pPr>
    </w:p>
    <w:p w14:paraId="42BC12E5" w14:textId="77777777" w:rsidR="00210644" w:rsidRDefault="00210644" w:rsidP="00210644">
      <w:pPr>
        <w:spacing w:after="0" w:line="240" w:lineRule="auto"/>
        <w:jc w:val="both"/>
        <w:rPr>
          <w:rFonts w:ascii="Times New Roman" w:hAnsi="Times New Roman" w:cs="Times New Roman"/>
          <w:b/>
          <w:i/>
          <w:sz w:val="28"/>
          <w:szCs w:val="28"/>
        </w:rPr>
      </w:pPr>
    </w:p>
    <w:p w14:paraId="442DBAE0" w14:textId="77777777" w:rsidR="00210644" w:rsidRDefault="00210644" w:rsidP="00210644">
      <w:pPr>
        <w:spacing w:after="0" w:line="240" w:lineRule="auto"/>
        <w:jc w:val="both"/>
        <w:rPr>
          <w:rFonts w:ascii="Times New Roman" w:hAnsi="Times New Roman" w:cs="Times New Roman"/>
          <w:b/>
          <w:i/>
          <w:sz w:val="28"/>
          <w:szCs w:val="28"/>
        </w:rPr>
      </w:pPr>
    </w:p>
    <w:p w14:paraId="2966FB7E" w14:textId="23ADD8C6" w:rsidR="00210644" w:rsidRDefault="00210644" w:rsidP="00210644">
      <w:pPr>
        <w:spacing w:after="0" w:line="240" w:lineRule="auto"/>
        <w:jc w:val="both"/>
        <w:rPr>
          <w:rFonts w:ascii="Times New Roman" w:hAnsi="Times New Roman" w:cs="Times New Roman"/>
          <w:b/>
          <w:i/>
          <w:sz w:val="28"/>
          <w:szCs w:val="28"/>
        </w:rPr>
      </w:pPr>
    </w:p>
    <w:p w14:paraId="5F61F646" w14:textId="4C31CD2C" w:rsidR="00210644" w:rsidRDefault="00210644" w:rsidP="00210644">
      <w:pPr>
        <w:spacing w:after="0" w:line="240" w:lineRule="auto"/>
        <w:jc w:val="both"/>
        <w:rPr>
          <w:rFonts w:ascii="Times New Roman" w:hAnsi="Times New Roman" w:cs="Times New Roman"/>
          <w:b/>
          <w:i/>
          <w:sz w:val="28"/>
          <w:szCs w:val="28"/>
        </w:rPr>
      </w:pPr>
    </w:p>
    <w:p w14:paraId="2D98E07C" w14:textId="5CE8C42B" w:rsidR="00210644" w:rsidRDefault="00210644" w:rsidP="00210644">
      <w:pPr>
        <w:spacing w:after="0" w:line="240" w:lineRule="auto"/>
        <w:jc w:val="both"/>
        <w:rPr>
          <w:rFonts w:ascii="Times New Roman" w:hAnsi="Times New Roman" w:cs="Times New Roman"/>
          <w:b/>
          <w:i/>
          <w:sz w:val="28"/>
          <w:szCs w:val="28"/>
        </w:rPr>
      </w:pPr>
    </w:p>
    <w:p w14:paraId="68BA9EA1" w14:textId="5A646DBD" w:rsidR="00210644" w:rsidRDefault="00210644" w:rsidP="00210644">
      <w:pPr>
        <w:spacing w:after="0" w:line="240" w:lineRule="auto"/>
        <w:jc w:val="both"/>
        <w:rPr>
          <w:rFonts w:ascii="Times New Roman" w:hAnsi="Times New Roman" w:cs="Times New Roman"/>
          <w:b/>
          <w:i/>
          <w:sz w:val="28"/>
          <w:szCs w:val="28"/>
        </w:rPr>
      </w:pPr>
    </w:p>
    <w:p w14:paraId="59D2D109" w14:textId="77777777" w:rsidR="00210644" w:rsidRDefault="00210644" w:rsidP="00210644">
      <w:pPr>
        <w:spacing w:after="0" w:line="240" w:lineRule="auto"/>
        <w:jc w:val="both"/>
        <w:rPr>
          <w:rFonts w:ascii="Times New Roman" w:hAnsi="Times New Roman" w:cs="Times New Roman"/>
          <w:b/>
          <w:i/>
          <w:sz w:val="28"/>
          <w:szCs w:val="28"/>
        </w:rPr>
      </w:pPr>
    </w:p>
    <w:p w14:paraId="6ECADBA0" w14:textId="77777777" w:rsidR="00210644" w:rsidRDefault="00210644" w:rsidP="00210644">
      <w:pPr>
        <w:spacing w:after="0" w:line="240" w:lineRule="auto"/>
        <w:jc w:val="both"/>
        <w:rPr>
          <w:rFonts w:ascii="Times New Roman" w:hAnsi="Times New Roman" w:cs="Times New Roman"/>
          <w:b/>
          <w:i/>
          <w:sz w:val="28"/>
          <w:szCs w:val="28"/>
        </w:rPr>
      </w:pPr>
    </w:p>
    <w:p w14:paraId="77587492" w14:textId="77777777" w:rsidR="00210644" w:rsidRDefault="00210644" w:rsidP="002106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14:paraId="177CF12A" w14:textId="77777777" w:rsidR="00210644" w:rsidRPr="001E41A7" w:rsidRDefault="00210644" w:rsidP="00210644">
      <w:pPr>
        <w:spacing w:after="0" w:line="240" w:lineRule="auto"/>
        <w:jc w:val="center"/>
        <w:rPr>
          <w:rFonts w:ascii="Times New Roman" w:hAnsi="Times New Roman" w:cs="Times New Roman"/>
          <w:sz w:val="28"/>
          <w:szCs w:val="28"/>
        </w:rPr>
      </w:pPr>
      <w:r w:rsidRPr="00B54BBF">
        <w:rPr>
          <w:rFonts w:ascii="Times New Roman" w:hAnsi="Times New Roman" w:cs="Times New Roman"/>
          <w:noProof/>
          <w:sz w:val="28"/>
          <w:szCs w:val="28"/>
        </w:rPr>
        <w:drawing>
          <wp:inline distT="0" distB="0" distL="0" distR="0" wp14:anchorId="23617575" wp14:editId="6CE3BC74">
            <wp:extent cx="1257300" cy="1466850"/>
            <wp:effectExtent l="19050" t="0" r="0" b="0"/>
            <wp:docPr id="2" name="Рисунок 1" descr="ПРОли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лимп"/>
                    <pic:cNvPicPr>
                      <a:picLocks noChangeAspect="1" noChangeArrowheads="1"/>
                    </pic:cNvPicPr>
                  </pic:nvPicPr>
                  <pic:blipFill>
                    <a:blip r:embed="rId5" cstate="print"/>
                    <a:srcRect/>
                    <a:stretch>
                      <a:fillRect/>
                    </a:stretch>
                  </pic:blipFill>
                  <pic:spPr bwMode="auto">
                    <a:xfrm>
                      <a:off x="0" y="0"/>
                      <a:ext cx="1257300" cy="1466850"/>
                    </a:xfrm>
                    <a:prstGeom prst="rect">
                      <a:avLst/>
                    </a:prstGeom>
                    <a:solidFill>
                      <a:srgbClr val="FF0000"/>
                    </a:solidFill>
                    <a:ln w="9525">
                      <a:noFill/>
                      <a:miter lim="800000"/>
                      <a:headEnd/>
                      <a:tailEnd/>
                    </a:ln>
                  </pic:spPr>
                </pic:pic>
              </a:graphicData>
            </a:graphic>
          </wp:inline>
        </w:drawing>
      </w:r>
    </w:p>
    <w:p w14:paraId="2F3C8FEE" w14:textId="294FE7F6" w:rsidR="00210644" w:rsidRPr="003F7591" w:rsidRDefault="00210644" w:rsidP="00210644">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Тренировочные з</w:t>
      </w:r>
      <w:r w:rsidRPr="003F7591">
        <w:rPr>
          <w:rFonts w:ascii="Times New Roman" w:hAnsi="Times New Roman" w:cs="Times New Roman"/>
          <w:b/>
          <w:i/>
          <w:sz w:val="40"/>
          <w:szCs w:val="40"/>
        </w:rPr>
        <w:t>адания Олимпиады</w:t>
      </w:r>
    </w:p>
    <w:p w14:paraId="416A75BA" w14:textId="010EA155" w:rsidR="00210644" w:rsidRPr="003F7591" w:rsidRDefault="00210644" w:rsidP="00210644">
      <w:pPr>
        <w:spacing w:after="0" w:line="240" w:lineRule="auto"/>
        <w:jc w:val="center"/>
        <w:rPr>
          <w:rFonts w:ascii="Times New Roman" w:hAnsi="Times New Roman" w:cs="Times New Roman"/>
          <w:b/>
          <w:i/>
          <w:sz w:val="40"/>
          <w:szCs w:val="40"/>
        </w:rPr>
      </w:pPr>
      <w:r w:rsidRPr="003F7591">
        <w:rPr>
          <w:rFonts w:ascii="Times New Roman" w:hAnsi="Times New Roman" w:cs="Times New Roman"/>
          <w:b/>
          <w:i/>
          <w:sz w:val="40"/>
          <w:szCs w:val="40"/>
        </w:rPr>
        <w:t xml:space="preserve"> «</w:t>
      </w:r>
      <w:r w:rsidRPr="003F7591">
        <w:rPr>
          <w:rFonts w:ascii="Times New Roman" w:hAnsi="Times New Roman" w:cs="Times New Roman"/>
          <w:b/>
          <w:i/>
          <w:sz w:val="40"/>
          <w:szCs w:val="40"/>
          <w:lang w:val="en-US"/>
        </w:rPr>
        <w:t>PR</w:t>
      </w:r>
      <w:r>
        <w:rPr>
          <w:rFonts w:ascii="Times New Roman" w:hAnsi="Times New Roman" w:cs="Times New Roman"/>
          <w:b/>
          <w:i/>
          <w:sz w:val="40"/>
          <w:szCs w:val="40"/>
        </w:rPr>
        <w:t>-Олимп-201</w:t>
      </w:r>
      <w:r>
        <w:rPr>
          <w:rFonts w:ascii="Times New Roman" w:hAnsi="Times New Roman" w:cs="Times New Roman"/>
          <w:b/>
          <w:i/>
          <w:sz w:val="40"/>
          <w:szCs w:val="40"/>
        </w:rPr>
        <w:t>9</w:t>
      </w:r>
      <w:r w:rsidRPr="003F7591">
        <w:rPr>
          <w:rFonts w:ascii="Times New Roman" w:hAnsi="Times New Roman" w:cs="Times New Roman"/>
          <w:b/>
          <w:i/>
          <w:sz w:val="40"/>
          <w:szCs w:val="40"/>
        </w:rPr>
        <w:t>»</w:t>
      </w:r>
    </w:p>
    <w:p w14:paraId="2C33395D" w14:textId="77777777" w:rsidR="00210644" w:rsidRPr="003F7591" w:rsidRDefault="00210644" w:rsidP="00210644">
      <w:pPr>
        <w:spacing w:after="0" w:line="240" w:lineRule="auto"/>
        <w:jc w:val="center"/>
        <w:rPr>
          <w:rFonts w:ascii="Times New Roman" w:hAnsi="Times New Roman" w:cs="Times New Roman"/>
          <w:b/>
          <w:i/>
          <w:sz w:val="32"/>
          <w:szCs w:val="32"/>
        </w:rPr>
      </w:pPr>
    </w:p>
    <w:p w14:paraId="442C61A1" w14:textId="77777777" w:rsidR="00210644" w:rsidRDefault="00210644" w:rsidP="00210644">
      <w:pPr>
        <w:spacing w:after="0" w:line="240" w:lineRule="auto"/>
        <w:jc w:val="center"/>
        <w:rPr>
          <w:rFonts w:ascii="Times New Roman" w:hAnsi="Times New Roman" w:cs="Times New Roman"/>
          <w:b/>
          <w:i/>
          <w:sz w:val="28"/>
          <w:szCs w:val="28"/>
        </w:rPr>
      </w:pPr>
      <w:r w:rsidRPr="007C7A96">
        <w:rPr>
          <w:rFonts w:ascii="Times New Roman" w:hAnsi="Times New Roman" w:cs="Times New Roman"/>
          <w:b/>
          <w:i/>
          <w:sz w:val="28"/>
          <w:szCs w:val="28"/>
        </w:rPr>
        <w:t xml:space="preserve"> </w:t>
      </w:r>
      <w:r>
        <w:rPr>
          <w:rFonts w:ascii="Times New Roman" w:hAnsi="Times New Roman" w:cs="Times New Roman"/>
          <w:b/>
          <w:i/>
          <w:sz w:val="28"/>
          <w:szCs w:val="28"/>
        </w:rPr>
        <w:t>(Всего 10 творческих заданий: 4</w:t>
      </w:r>
      <w:r w:rsidRPr="007C7A96">
        <w:rPr>
          <w:rFonts w:ascii="Times New Roman" w:hAnsi="Times New Roman" w:cs="Times New Roman"/>
          <w:b/>
          <w:i/>
          <w:sz w:val="28"/>
          <w:szCs w:val="28"/>
        </w:rPr>
        <w:t xml:space="preserve"> - по рекламе, </w:t>
      </w:r>
      <w:r>
        <w:rPr>
          <w:rFonts w:ascii="Times New Roman" w:hAnsi="Times New Roman" w:cs="Times New Roman"/>
          <w:b/>
          <w:i/>
          <w:sz w:val="28"/>
          <w:szCs w:val="28"/>
        </w:rPr>
        <w:t>3 – по социальной рекламе,</w:t>
      </w:r>
    </w:p>
    <w:p w14:paraId="75AA23D8" w14:textId="77777777" w:rsidR="00210644" w:rsidRPr="007C7A96" w:rsidRDefault="00210644" w:rsidP="00210644">
      <w:pPr>
        <w:spacing w:after="0" w:line="240" w:lineRule="auto"/>
        <w:jc w:val="center"/>
        <w:rPr>
          <w:rFonts w:ascii="Times New Roman" w:hAnsi="Times New Roman" w:cs="Times New Roman"/>
          <w:b/>
          <w:i/>
          <w:sz w:val="28"/>
          <w:szCs w:val="28"/>
        </w:rPr>
      </w:pPr>
      <w:r w:rsidRPr="007C7A96">
        <w:rPr>
          <w:rFonts w:ascii="Times New Roman" w:hAnsi="Times New Roman" w:cs="Times New Roman"/>
          <w:b/>
          <w:i/>
          <w:sz w:val="28"/>
          <w:szCs w:val="28"/>
        </w:rPr>
        <w:t xml:space="preserve">3 – по </w:t>
      </w:r>
      <w:r w:rsidRPr="007C7A96">
        <w:rPr>
          <w:rFonts w:ascii="Times New Roman" w:hAnsi="Times New Roman" w:cs="Times New Roman"/>
          <w:b/>
          <w:i/>
          <w:sz w:val="28"/>
          <w:szCs w:val="28"/>
          <w:lang w:val="en-US"/>
        </w:rPr>
        <w:t>PR</w:t>
      </w:r>
      <w:r w:rsidRPr="007C7A96">
        <w:rPr>
          <w:rFonts w:ascii="Times New Roman" w:hAnsi="Times New Roman" w:cs="Times New Roman"/>
          <w:b/>
          <w:i/>
          <w:sz w:val="28"/>
          <w:szCs w:val="28"/>
        </w:rPr>
        <w:t>)</w:t>
      </w:r>
    </w:p>
    <w:p w14:paraId="1B2E04D1" w14:textId="77777777" w:rsidR="00210644" w:rsidRDefault="00210644" w:rsidP="0021064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Блок № 1: каждое задание оценивается по шкале от 1 до 5баллов.</w:t>
      </w:r>
    </w:p>
    <w:p w14:paraId="4F7B7667" w14:textId="77777777" w:rsidR="00210644" w:rsidRDefault="00210644" w:rsidP="0021064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Блок № </w:t>
      </w:r>
      <w:proofErr w:type="gramStart"/>
      <w:r>
        <w:rPr>
          <w:rFonts w:ascii="Times New Roman" w:hAnsi="Times New Roman" w:cs="Times New Roman"/>
          <w:b/>
          <w:i/>
          <w:sz w:val="28"/>
          <w:szCs w:val="28"/>
        </w:rPr>
        <w:t>2 :</w:t>
      </w:r>
      <w:proofErr w:type="gramEnd"/>
      <w:r w:rsidRPr="007C7A96">
        <w:rPr>
          <w:rFonts w:ascii="Times New Roman" w:hAnsi="Times New Roman" w:cs="Times New Roman"/>
          <w:b/>
          <w:i/>
          <w:sz w:val="28"/>
          <w:szCs w:val="28"/>
        </w:rPr>
        <w:t xml:space="preserve"> </w:t>
      </w:r>
      <w:r>
        <w:rPr>
          <w:rFonts w:ascii="Times New Roman" w:hAnsi="Times New Roman" w:cs="Times New Roman"/>
          <w:b/>
          <w:i/>
          <w:sz w:val="28"/>
          <w:szCs w:val="28"/>
        </w:rPr>
        <w:t>каждое задание оценивается по шкале от 1 до10 баллов.</w:t>
      </w:r>
    </w:p>
    <w:p w14:paraId="4E7A3B43" w14:textId="77777777" w:rsidR="00210644" w:rsidRDefault="00210644" w:rsidP="0021064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Блок № 3:</w:t>
      </w:r>
      <w:r w:rsidRPr="007C7A96">
        <w:rPr>
          <w:rFonts w:ascii="Times New Roman" w:hAnsi="Times New Roman" w:cs="Times New Roman"/>
          <w:b/>
          <w:i/>
          <w:sz w:val="28"/>
          <w:szCs w:val="28"/>
        </w:rPr>
        <w:t xml:space="preserve"> </w:t>
      </w:r>
      <w:r>
        <w:rPr>
          <w:rFonts w:ascii="Times New Roman" w:hAnsi="Times New Roman" w:cs="Times New Roman"/>
          <w:b/>
          <w:i/>
          <w:sz w:val="28"/>
          <w:szCs w:val="28"/>
        </w:rPr>
        <w:t>каждое задание оценивается по шкале от 1 до 10 баллов.</w:t>
      </w:r>
    </w:p>
    <w:p w14:paraId="42405E1E" w14:textId="77777777" w:rsidR="00210644" w:rsidRDefault="00210644" w:rsidP="00210644">
      <w:pPr>
        <w:spacing w:after="0" w:line="240" w:lineRule="auto"/>
        <w:jc w:val="both"/>
        <w:rPr>
          <w:rFonts w:ascii="Times New Roman" w:hAnsi="Times New Roman" w:cs="Times New Roman"/>
          <w:b/>
          <w:i/>
          <w:sz w:val="36"/>
          <w:szCs w:val="36"/>
        </w:rPr>
      </w:pPr>
      <w:r>
        <w:rPr>
          <w:rFonts w:ascii="Times New Roman" w:hAnsi="Times New Roman" w:cs="Times New Roman"/>
          <w:b/>
          <w:i/>
          <w:sz w:val="28"/>
          <w:szCs w:val="28"/>
        </w:rPr>
        <w:t xml:space="preserve">Итого: </w:t>
      </w:r>
      <w:r w:rsidRPr="003F7591">
        <w:rPr>
          <w:rFonts w:ascii="Times New Roman" w:hAnsi="Times New Roman" w:cs="Times New Roman"/>
          <w:i/>
          <w:sz w:val="28"/>
          <w:szCs w:val="28"/>
        </w:rPr>
        <w:t>максимальное количество возможных набранных баллов</w:t>
      </w:r>
      <w:r>
        <w:rPr>
          <w:rFonts w:ascii="Times New Roman" w:hAnsi="Times New Roman" w:cs="Times New Roman"/>
          <w:b/>
          <w:i/>
          <w:sz w:val="28"/>
          <w:szCs w:val="28"/>
        </w:rPr>
        <w:t xml:space="preserve"> – </w:t>
      </w:r>
      <w:r w:rsidRPr="00A70E7B">
        <w:rPr>
          <w:rFonts w:ascii="Times New Roman" w:hAnsi="Times New Roman" w:cs="Times New Roman"/>
          <w:b/>
          <w:i/>
          <w:sz w:val="36"/>
          <w:szCs w:val="36"/>
        </w:rPr>
        <w:t>8</w:t>
      </w:r>
      <w:r>
        <w:rPr>
          <w:rFonts w:ascii="Times New Roman" w:hAnsi="Times New Roman" w:cs="Times New Roman"/>
          <w:b/>
          <w:i/>
          <w:sz w:val="36"/>
          <w:szCs w:val="36"/>
        </w:rPr>
        <w:t>0</w:t>
      </w:r>
      <w:r w:rsidRPr="00A70E7B">
        <w:rPr>
          <w:rFonts w:ascii="Times New Roman" w:hAnsi="Times New Roman" w:cs="Times New Roman"/>
          <w:b/>
          <w:i/>
          <w:sz w:val="36"/>
          <w:szCs w:val="36"/>
        </w:rPr>
        <w:t xml:space="preserve"> баллов.</w:t>
      </w:r>
    </w:p>
    <w:p w14:paraId="7194E701" w14:textId="77777777" w:rsidR="00210644" w:rsidRPr="001E41A7" w:rsidRDefault="00210644" w:rsidP="00210644">
      <w:pPr>
        <w:spacing w:after="0" w:line="240" w:lineRule="auto"/>
        <w:jc w:val="center"/>
        <w:rPr>
          <w:rFonts w:ascii="Times New Roman" w:hAnsi="Times New Roman" w:cs="Times New Roman"/>
          <w:b/>
          <w:i/>
          <w:sz w:val="28"/>
          <w:szCs w:val="28"/>
        </w:rPr>
      </w:pPr>
      <w:r w:rsidRPr="001E41A7">
        <w:rPr>
          <w:rFonts w:ascii="Times New Roman" w:hAnsi="Times New Roman" w:cs="Times New Roman"/>
          <w:b/>
          <w:i/>
          <w:sz w:val="28"/>
          <w:szCs w:val="28"/>
        </w:rPr>
        <w:t>БЛОК № 1.</w:t>
      </w:r>
    </w:p>
    <w:p w14:paraId="786EFE28" w14:textId="77777777" w:rsidR="00210644" w:rsidRPr="001E41A7" w:rsidRDefault="00210644" w:rsidP="00210644">
      <w:pPr>
        <w:pStyle w:val="20"/>
        <w:spacing w:after="0" w:line="240" w:lineRule="auto"/>
        <w:ind w:left="0" w:firstLine="709"/>
        <w:rPr>
          <w:b/>
          <w:i/>
          <w:sz w:val="28"/>
          <w:szCs w:val="28"/>
        </w:rPr>
      </w:pPr>
      <w:r>
        <w:rPr>
          <w:b/>
          <w:sz w:val="28"/>
          <w:szCs w:val="28"/>
        </w:rPr>
        <w:t xml:space="preserve">                                      Задания</w:t>
      </w:r>
      <w:r w:rsidRPr="001E41A7">
        <w:rPr>
          <w:b/>
          <w:sz w:val="28"/>
          <w:szCs w:val="28"/>
        </w:rPr>
        <w:t xml:space="preserve"> по рекламе</w:t>
      </w:r>
    </w:p>
    <w:p w14:paraId="55193AD8" w14:textId="77777777" w:rsidR="00210644" w:rsidRPr="001E41A7" w:rsidRDefault="00210644" w:rsidP="00210644">
      <w:pPr>
        <w:pStyle w:val="a5"/>
        <w:numPr>
          <w:ilvl w:val="0"/>
          <w:numId w:val="1"/>
        </w:numPr>
        <w:spacing w:after="0" w:line="240" w:lineRule="auto"/>
        <w:rPr>
          <w:rFonts w:ascii="Times New Roman" w:hAnsi="Times New Roman" w:cs="Times New Roman"/>
          <w:sz w:val="28"/>
          <w:szCs w:val="28"/>
        </w:rPr>
      </w:pPr>
      <w:r w:rsidRPr="001E41A7">
        <w:rPr>
          <w:rFonts w:ascii="Times New Roman" w:hAnsi="Times New Roman" w:cs="Times New Roman"/>
          <w:sz w:val="28"/>
          <w:szCs w:val="28"/>
        </w:rPr>
        <w:t>В соответствии с Федеральным законом «О рекламе»</w:t>
      </w:r>
      <w:r>
        <w:rPr>
          <w:rFonts w:ascii="Times New Roman" w:hAnsi="Times New Roman" w:cs="Times New Roman"/>
          <w:sz w:val="28"/>
          <w:szCs w:val="28"/>
        </w:rPr>
        <w:t>,</w:t>
      </w:r>
      <w:r w:rsidRPr="001E41A7">
        <w:rPr>
          <w:rFonts w:ascii="Times New Roman" w:hAnsi="Times New Roman" w:cs="Times New Roman"/>
          <w:sz w:val="28"/>
          <w:szCs w:val="28"/>
        </w:rPr>
        <w:t xml:space="preserve"> какой из этих товаров нельзя рекламировать?</w:t>
      </w:r>
    </w:p>
    <w:p w14:paraId="43F3431D" w14:textId="068AC1B6" w:rsidR="00210644" w:rsidRPr="001E41A7" w:rsidRDefault="00210644" w:rsidP="00210644">
      <w:pPr>
        <w:pStyle w:val="a5"/>
        <w:spacing w:after="0" w:line="240" w:lineRule="auto"/>
        <w:rPr>
          <w:rFonts w:ascii="Times New Roman" w:hAnsi="Times New Roman" w:cs="Times New Roman"/>
          <w:sz w:val="28"/>
          <w:szCs w:val="28"/>
        </w:rPr>
      </w:pPr>
      <w:r w:rsidRPr="001E41A7">
        <w:rPr>
          <w:rFonts w:ascii="Times New Roman" w:hAnsi="Times New Roman" w:cs="Times New Roman"/>
          <w:sz w:val="28"/>
          <w:szCs w:val="28"/>
        </w:rPr>
        <w:t xml:space="preserve">А. </w:t>
      </w:r>
      <w:r w:rsidRPr="001E41A7">
        <w:rPr>
          <w:rFonts w:ascii="Times New Roman" w:hAnsi="Times New Roman" w:cs="Times New Roman"/>
          <w:noProof/>
          <w:sz w:val="28"/>
          <w:szCs w:val="28"/>
          <w:lang w:eastAsia="ru-RU"/>
        </w:rPr>
        <w:drawing>
          <wp:inline distT="0" distB="0" distL="0" distR="0" wp14:anchorId="77C19BC2" wp14:editId="598157C9">
            <wp:extent cx="984250" cy="1104900"/>
            <wp:effectExtent l="19050" t="0" r="6350" b="0"/>
            <wp:docPr id="5" name="Рисунок 1" descr="http://da-da.by/wa-data/public/shop/products/24/79/7924/images/3264/3264.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da.by/wa-data/public/shop/products/24/79/7924/images/3264/3264.750x0.jpg"/>
                    <pic:cNvPicPr>
                      <a:picLocks noChangeAspect="1" noChangeArrowheads="1"/>
                    </pic:cNvPicPr>
                  </pic:nvPicPr>
                  <pic:blipFill>
                    <a:blip r:embed="rId6" cstate="print"/>
                    <a:srcRect/>
                    <a:stretch>
                      <a:fillRect/>
                    </a:stretch>
                  </pic:blipFill>
                  <pic:spPr bwMode="auto">
                    <a:xfrm>
                      <a:off x="0" y="0"/>
                      <a:ext cx="983724" cy="1104310"/>
                    </a:xfrm>
                    <a:prstGeom prst="rect">
                      <a:avLst/>
                    </a:prstGeom>
                    <a:noFill/>
                    <a:ln w="9525">
                      <a:noFill/>
                      <a:miter lim="800000"/>
                      <a:headEnd/>
                      <a:tailEnd/>
                    </a:ln>
                  </pic:spPr>
                </pic:pic>
              </a:graphicData>
            </a:graphic>
          </wp:inline>
        </w:drawing>
      </w:r>
      <w:r w:rsidRPr="001E41A7">
        <w:rPr>
          <w:rFonts w:ascii="Times New Roman" w:hAnsi="Times New Roman" w:cs="Times New Roman"/>
          <w:sz w:val="28"/>
          <w:szCs w:val="28"/>
        </w:rPr>
        <w:t xml:space="preserve">Б. </w:t>
      </w:r>
      <w:r>
        <w:rPr>
          <w:rFonts w:ascii="Times New Roman" w:hAnsi="Times New Roman" w:cs="Times New Roman"/>
          <w:noProof/>
          <w:sz w:val="28"/>
          <w:szCs w:val="28"/>
        </w:rPr>
        <mc:AlternateContent>
          <mc:Choice Requires="wps">
            <w:drawing>
              <wp:inline distT="0" distB="0" distL="0" distR="0" wp14:anchorId="488B23DF" wp14:editId="01B48CD0">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061B2"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E41A7">
        <w:rPr>
          <w:rFonts w:ascii="Times New Roman" w:hAnsi="Times New Roman" w:cs="Times New Roman"/>
          <w:noProof/>
          <w:sz w:val="28"/>
          <w:szCs w:val="28"/>
          <w:lang w:eastAsia="ru-RU"/>
        </w:rPr>
        <w:drawing>
          <wp:inline distT="0" distB="0" distL="0" distR="0" wp14:anchorId="5211B307" wp14:editId="0C0DFACC">
            <wp:extent cx="1339850" cy="1028700"/>
            <wp:effectExtent l="19050" t="0" r="0" b="0"/>
            <wp:docPr id="6" name="Рисунок 4" descr="http://image.gra.ua/data/kuritelnaya-trubka-elenpipe-veresk-filtr-9-mm-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gra.ua/data/kuritelnaya-trubka-elenpipe-veresk-filtr-9-mm-238-1.jpg"/>
                    <pic:cNvPicPr>
                      <a:picLocks noChangeAspect="1" noChangeArrowheads="1"/>
                    </pic:cNvPicPr>
                  </pic:nvPicPr>
                  <pic:blipFill>
                    <a:blip r:embed="rId7" cstate="print"/>
                    <a:srcRect/>
                    <a:stretch>
                      <a:fillRect/>
                    </a:stretch>
                  </pic:blipFill>
                  <pic:spPr bwMode="auto">
                    <a:xfrm>
                      <a:off x="0" y="0"/>
                      <a:ext cx="1338468" cy="1027639"/>
                    </a:xfrm>
                    <a:prstGeom prst="rect">
                      <a:avLst/>
                    </a:prstGeom>
                    <a:noFill/>
                    <a:ln w="9525">
                      <a:noFill/>
                      <a:miter lim="800000"/>
                      <a:headEnd/>
                      <a:tailEnd/>
                    </a:ln>
                  </pic:spPr>
                </pic:pic>
              </a:graphicData>
            </a:graphic>
          </wp:inline>
        </w:drawing>
      </w:r>
      <w:r w:rsidRPr="001E41A7">
        <w:rPr>
          <w:rFonts w:ascii="Times New Roman" w:hAnsi="Times New Roman" w:cs="Times New Roman"/>
          <w:sz w:val="28"/>
          <w:szCs w:val="28"/>
        </w:rPr>
        <w:t xml:space="preserve"> В. </w:t>
      </w:r>
      <w:r>
        <w:rPr>
          <w:rFonts w:ascii="Times New Roman" w:hAnsi="Times New Roman" w:cs="Times New Roman"/>
          <w:noProof/>
          <w:sz w:val="28"/>
          <w:szCs w:val="28"/>
        </w:rPr>
        <mc:AlternateContent>
          <mc:Choice Requires="wps">
            <w:drawing>
              <wp:inline distT="0" distB="0" distL="0" distR="0" wp14:anchorId="1CEBF483" wp14:editId="6F8F694D">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9E197"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E41A7">
        <w:rPr>
          <w:rFonts w:ascii="Times New Roman" w:hAnsi="Times New Roman" w:cs="Times New Roman"/>
          <w:noProof/>
          <w:sz w:val="28"/>
          <w:szCs w:val="28"/>
          <w:lang w:eastAsia="ru-RU"/>
        </w:rPr>
        <w:drawing>
          <wp:inline distT="0" distB="0" distL="0" distR="0" wp14:anchorId="0F5B2321" wp14:editId="365F5340">
            <wp:extent cx="1873251" cy="1625600"/>
            <wp:effectExtent l="19050" t="0" r="0" b="0"/>
            <wp:docPr id="8" name="Рисунок 9" descr="https://im2-tub-ru.yandex.net/i?id=95f90a3fbb26fc7822b374cc5f79882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95f90a3fbb26fc7822b374cc5f798828-l&amp;n=13"/>
                    <pic:cNvPicPr>
                      <a:picLocks noChangeAspect="1" noChangeArrowheads="1"/>
                    </pic:cNvPicPr>
                  </pic:nvPicPr>
                  <pic:blipFill>
                    <a:blip r:embed="rId8" cstate="print"/>
                    <a:srcRect/>
                    <a:stretch>
                      <a:fillRect/>
                    </a:stretch>
                  </pic:blipFill>
                  <pic:spPr bwMode="auto">
                    <a:xfrm>
                      <a:off x="0" y="0"/>
                      <a:ext cx="1873251" cy="1625600"/>
                    </a:xfrm>
                    <a:prstGeom prst="rect">
                      <a:avLst/>
                    </a:prstGeom>
                    <a:noFill/>
                    <a:ln w="9525">
                      <a:noFill/>
                      <a:miter lim="800000"/>
                      <a:headEnd/>
                      <a:tailEnd/>
                    </a:ln>
                  </pic:spPr>
                </pic:pic>
              </a:graphicData>
            </a:graphic>
          </wp:inline>
        </w:drawing>
      </w:r>
    </w:p>
    <w:p w14:paraId="666296C9" w14:textId="77777777" w:rsidR="00210644" w:rsidRPr="001E41A7" w:rsidRDefault="00210644" w:rsidP="00210644">
      <w:pPr>
        <w:pStyle w:val="a5"/>
        <w:spacing w:after="0" w:line="240" w:lineRule="auto"/>
        <w:rPr>
          <w:rFonts w:ascii="Times New Roman" w:hAnsi="Times New Roman" w:cs="Times New Roman"/>
          <w:sz w:val="28"/>
          <w:szCs w:val="28"/>
        </w:rPr>
      </w:pPr>
    </w:p>
    <w:p w14:paraId="6F3F8265" w14:textId="77777777" w:rsidR="00210644" w:rsidRPr="001E41A7" w:rsidRDefault="00210644" w:rsidP="00210644">
      <w:pPr>
        <w:pStyle w:val="a5"/>
        <w:spacing w:after="0" w:line="240" w:lineRule="auto"/>
        <w:rPr>
          <w:rFonts w:ascii="Times New Roman" w:hAnsi="Times New Roman" w:cs="Times New Roman"/>
          <w:sz w:val="28"/>
          <w:szCs w:val="28"/>
        </w:rPr>
      </w:pPr>
    </w:p>
    <w:p w14:paraId="727A53AD" w14:textId="77777777" w:rsidR="00210644" w:rsidRPr="0055334B" w:rsidRDefault="00210644" w:rsidP="00210644">
      <w:pPr>
        <w:pStyle w:val="a5"/>
        <w:numPr>
          <w:ilvl w:val="0"/>
          <w:numId w:val="1"/>
        </w:numPr>
        <w:spacing w:after="0" w:line="240" w:lineRule="auto"/>
        <w:jc w:val="both"/>
        <w:rPr>
          <w:rFonts w:ascii="Times New Roman" w:hAnsi="Times New Roman" w:cs="Times New Roman"/>
          <w:b/>
          <w:sz w:val="28"/>
          <w:szCs w:val="28"/>
        </w:rPr>
      </w:pPr>
      <w:r w:rsidRPr="0055334B">
        <w:rPr>
          <w:rFonts w:ascii="Times New Roman" w:hAnsi="Times New Roman" w:cs="Times New Roman"/>
          <w:b/>
          <w:sz w:val="28"/>
          <w:szCs w:val="28"/>
        </w:rPr>
        <w:t>Как Вы думаете: какой из этих слоганов является частью политической рекламы и почему?</w:t>
      </w:r>
    </w:p>
    <w:p w14:paraId="59E8FEC5" w14:textId="77777777" w:rsidR="00210644" w:rsidRPr="001E41A7" w:rsidRDefault="00210644" w:rsidP="00210644">
      <w:pPr>
        <w:spacing w:after="0" w:line="240" w:lineRule="auto"/>
        <w:jc w:val="both"/>
        <w:rPr>
          <w:rStyle w:val="apple-style-span"/>
          <w:rFonts w:ascii="Times New Roman" w:hAnsi="Times New Roman" w:cs="Times New Roman"/>
          <w:sz w:val="28"/>
          <w:szCs w:val="28"/>
        </w:rPr>
      </w:pPr>
      <w:r w:rsidRPr="001E41A7">
        <w:rPr>
          <w:rFonts w:ascii="Times New Roman" w:hAnsi="Times New Roman" w:cs="Times New Roman"/>
          <w:sz w:val="28"/>
          <w:szCs w:val="28"/>
        </w:rPr>
        <w:t>А. «</w:t>
      </w:r>
      <w:r w:rsidRPr="001E41A7">
        <w:rPr>
          <w:rStyle w:val="apple-style-span"/>
          <w:rFonts w:ascii="Times New Roman" w:hAnsi="Times New Roman" w:cs="Times New Roman"/>
          <w:sz w:val="28"/>
          <w:szCs w:val="28"/>
        </w:rPr>
        <w:t>Управляй мечтой»;</w:t>
      </w:r>
    </w:p>
    <w:p w14:paraId="5A82AD32" w14:textId="77777777" w:rsidR="00210644" w:rsidRPr="001E41A7" w:rsidRDefault="00210644" w:rsidP="00210644">
      <w:pPr>
        <w:spacing w:after="0" w:line="240" w:lineRule="auto"/>
        <w:jc w:val="both"/>
        <w:rPr>
          <w:rStyle w:val="apple-style-span"/>
          <w:rFonts w:ascii="Times New Roman" w:hAnsi="Times New Roman" w:cs="Times New Roman"/>
          <w:sz w:val="28"/>
          <w:szCs w:val="28"/>
        </w:rPr>
      </w:pPr>
      <w:r w:rsidRPr="001E41A7">
        <w:rPr>
          <w:rFonts w:ascii="Times New Roman" w:hAnsi="Times New Roman" w:cs="Times New Roman"/>
          <w:sz w:val="28"/>
          <w:szCs w:val="28"/>
        </w:rPr>
        <w:t>Б. «</w:t>
      </w:r>
      <w:r w:rsidRPr="001E41A7">
        <w:rPr>
          <w:rStyle w:val="apple-style-span"/>
          <w:rFonts w:ascii="Times New Roman" w:hAnsi="Times New Roman" w:cs="Times New Roman"/>
          <w:sz w:val="28"/>
          <w:szCs w:val="28"/>
        </w:rPr>
        <w:t>Потому что Вы этого достойны»;</w:t>
      </w:r>
    </w:p>
    <w:p w14:paraId="623B4B00" w14:textId="77777777" w:rsidR="00210644" w:rsidRPr="001E41A7" w:rsidRDefault="00210644" w:rsidP="00210644">
      <w:pPr>
        <w:spacing w:after="0" w:line="240" w:lineRule="auto"/>
        <w:jc w:val="both"/>
        <w:rPr>
          <w:rStyle w:val="apple-style-span"/>
          <w:rFonts w:ascii="Times New Roman" w:hAnsi="Times New Roman" w:cs="Times New Roman"/>
          <w:sz w:val="28"/>
          <w:szCs w:val="28"/>
        </w:rPr>
      </w:pPr>
      <w:r w:rsidRPr="001E41A7">
        <w:rPr>
          <w:rStyle w:val="apple-style-span"/>
          <w:rFonts w:ascii="Times New Roman" w:hAnsi="Times New Roman" w:cs="Times New Roman"/>
          <w:sz w:val="28"/>
          <w:szCs w:val="28"/>
        </w:rPr>
        <w:lastRenderedPageBreak/>
        <w:t>В. «Будущее за нами».</w:t>
      </w:r>
    </w:p>
    <w:p w14:paraId="17B93829" w14:textId="77777777" w:rsidR="00210644" w:rsidRPr="001E41A7" w:rsidRDefault="00210644" w:rsidP="0021064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sidRPr="0055334B">
        <w:rPr>
          <w:rFonts w:ascii="Times New Roman" w:hAnsi="Times New Roman" w:cs="Times New Roman"/>
          <w:b/>
          <w:sz w:val="28"/>
          <w:szCs w:val="28"/>
        </w:rPr>
        <w:t>. Какая марка сотовых</w:t>
      </w:r>
      <w:r w:rsidRPr="001E41A7">
        <w:rPr>
          <w:rFonts w:ascii="Times New Roman" w:hAnsi="Times New Roman" w:cs="Times New Roman"/>
          <w:sz w:val="28"/>
          <w:szCs w:val="28"/>
        </w:rPr>
        <w:t xml:space="preserve"> телефонов рекламируется в фильме «Сотовый» с участием Криса Эванса, Ким </w:t>
      </w:r>
      <w:proofErr w:type="spellStart"/>
      <w:r w:rsidRPr="001E41A7">
        <w:rPr>
          <w:rFonts w:ascii="Times New Roman" w:hAnsi="Times New Roman" w:cs="Times New Roman"/>
          <w:sz w:val="28"/>
          <w:szCs w:val="28"/>
        </w:rPr>
        <w:t>Бэсинджер</w:t>
      </w:r>
      <w:proofErr w:type="spellEnd"/>
      <w:r w:rsidRPr="001E41A7">
        <w:rPr>
          <w:rFonts w:ascii="Times New Roman" w:hAnsi="Times New Roman" w:cs="Times New Roman"/>
          <w:sz w:val="28"/>
          <w:szCs w:val="28"/>
        </w:rPr>
        <w:t xml:space="preserve">, Дэвида </w:t>
      </w:r>
      <w:proofErr w:type="spellStart"/>
      <w:r w:rsidRPr="001E41A7">
        <w:rPr>
          <w:rFonts w:ascii="Times New Roman" w:hAnsi="Times New Roman" w:cs="Times New Roman"/>
          <w:sz w:val="28"/>
          <w:szCs w:val="28"/>
        </w:rPr>
        <w:t>Стэтхэма</w:t>
      </w:r>
      <w:proofErr w:type="spellEnd"/>
      <w:r w:rsidRPr="001E41A7">
        <w:rPr>
          <w:rFonts w:ascii="Times New Roman" w:hAnsi="Times New Roman" w:cs="Times New Roman"/>
          <w:sz w:val="28"/>
          <w:szCs w:val="28"/>
        </w:rPr>
        <w:t xml:space="preserve"> </w:t>
      </w:r>
      <w:proofErr w:type="spellStart"/>
      <w:r w:rsidRPr="001E41A7">
        <w:rPr>
          <w:rFonts w:ascii="Times New Roman" w:hAnsi="Times New Roman" w:cs="Times New Roman"/>
          <w:sz w:val="28"/>
          <w:szCs w:val="28"/>
        </w:rPr>
        <w:t>итд</w:t>
      </w:r>
      <w:proofErr w:type="spellEnd"/>
      <w:r w:rsidRPr="001E41A7">
        <w:rPr>
          <w:rFonts w:ascii="Times New Roman" w:hAnsi="Times New Roman" w:cs="Times New Roman"/>
          <w:sz w:val="28"/>
          <w:szCs w:val="28"/>
        </w:rPr>
        <w:t>?</w:t>
      </w:r>
    </w:p>
    <w:p w14:paraId="37AC4BB8" w14:textId="77777777" w:rsidR="00210644" w:rsidRPr="0055334B" w:rsidRDefault="00210644" w:rsidP="00210644">
      <w:pPr>
        <w:pStyle w:val="20"/>
        <w:spacing w:after="0" w:line="240" w:lineRule="auto"/>
        <w:ind w:left="0" w:firstLine="709"/>
        <w:jc w:val="both"/>
        <w:rPr>
          <w:b/>
          <w:sz w:val="28"/>
          <w:szCs w:val="28"/>
        </w:rPr>
      </w:pPr>
      <w:r>
        <w:rPr>
          <w:b/>
          <w:sz w:val="28"/>
          <w:szCs w:val="28"/>
        </w:rPr>
        <w:t>4</w:t>
      </w:r>
      <w:r w:rsidRPr="0055334B">
        <w:rPr>
          <w:b/>
          <w:sz w:val="28"/>
          <w:szCs w:val="28"/>
        </w:rPr>
        <w:t>.Задание по рекламе:</w:t>
      </w:r>
    </w:p>
    <w:p w14:paraId="67E1AEFA" w14:textId="77777777" w:rsidR="00210644" w:rsidRPr="001E41A7" w:rsidRDefault="00210644" w:rsidP="00210644">
      <w:pPr>
        <w:pStyle w:val="20"/>
        <w:spacing w:after="0" w:line="240" w:lineRule="auto"/>
        <w:ind w:left="0" w:firstLine="709"/>
        <w:jc w:val="both"/>
        <w:rPr>
          <w:sz w:val="28"/>
          <w:szCs w:val="28"/>
        </w:rPr>
      </w:pPr>
      <w:r w:rsidRPr="001E41A7">
        <w:rPr>
          <w:sz w:val="28"/>
          <w:szCs w:val="28"/>
        </w:rPr>
        <w:t xml:space="preserve">Когда рекламодатель принимает решение о содержании рекламного обращения, он должен определить, какой тип обращения произведет </w:t>
      </w:r>
      <w:proofErr w:type="spellStart"/>
      <w:r w:rsidRPr="001E41A7">
        <w:rPr>
          <w:sz w:val="28"/>
          <w:szCs w:val="28"/>
        </w:rPr>
        <w:t>желамый</w:t>
      </w:r>
      <w:proofErr w:type="spellEnd"/>
      <w:r w:rsidRPr="001E41A7">
        <w:rPr>
          <w:sz w:val="28"/>
          <w:szCs w:val="28"/>
        </w:rPr>
        <w:t xml:space="preserve"> эффект. </w:t>
      </w:r>
    </w:p>
    <w:p w14:paraId="5802A48E" w14:textId="77777777" w:rsidR="00210644" w:rsidRPr="001E41A7" w:rsidRDefault="00210644" w:rsidP="00210644">
      <w:pPr>
        <w:pStyle w:val="20"/>
        <w:spacing w:after="0" w:line="240" w:lineRule="auto"/>
        <w:ind w:left="0" w:firstLine="709"/>
        <w:jc w:val="both"/>
        <w:rPr>
          <w:sz w:val="28"/>
          <w:szCs w:val="28"/>
        </w:rPr>
      </w:pPr>
      <w:r w:rsidRPr="001E41A7">
        <w:rPr>
          <w:sz w:val="28"/>
          <w:szCs w:val="28"/>
        </w:rPr>
        <w:t xml:space="preserve">Приведите </w:t>
      </w:r>
      <w:proofErr w:type="gramStart"/>
      <w:r w:rsidRPr="001E41A7">
        <w:rPr>
          <w:sz w:val="28"/>
          <w:szCs w:val="28"/>
        </w:rPr>
        <w:t>примеры  и</w:t>
      </w:r>
      <w:proofErr w:type="gramEnd"/>
      <w:r w:rsidRPr="001E41A7">
        <w:rPr>
          <w:sz w:val="28"/>
          <w:szCs w:val="28"/>
        </w:rPr>
        <w:t xml:space="preserve"> проанализируйте  рекламу в СМИ  содержащую, рациональные, эмоциональные и моральные призывы, при этом в рекламируемых товарах или услугах должны выделять следующие свойства:</w:t>
      </w:r>
    </w:p>
    <w:p w14:paraId="786FBF76" w14:textId="77777777" w:rsidR="00210644" w:rsidRPr="001E41A7" w:rsidRDefault="00210644" w:rsidP="00210644">
      <w:pPr>
        <w:numPr>
          <w:ilvl w:val="0"/>
          <w:numId w:val="2"/>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качество;</w:t>
      </w:r>
    </w:p>
    <w:p w14:paraId="721116F0" w14:textId="77777777" w:rsidR="00210644" w:rsidRPr="001E41A7" w:rsidRDefault="00210644" w:rsidP="00210644">
      <w:pPr>
        <w:numPr>
          <w:ilvl w:val="0"/>
          <w:numId w:val="2"/>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экономичность;</w:t>
      </w:r>
    </w:p>
    <w:p w14:paraId="14A9E5CF" w14:textId="77777777" w:rsidR="00210644" w:rsidRPr="001E41A7" w:rsidRDefault="00210644" w:rsidP="00210644">
      <w:pPr>
        <w:pStyle w:val="3"/>
        <w:keepLines w:val="0"/>
        <w:numPr>
          <w:ilvl w:val="0"/>
          <w:numId w:val="2"/>
        </w:numPr>
        <w:spacing w:before="0" w:line="240" w:lineRule="auto"/>
        <w:ind w:left="0" w:firstLine="709"/>
        <w:jc w:val="both"/>
        <w:rPr>
          <w:rFonts w:ascii="Times New Roman" w:hAnsi="Times New Roman"/>
          <w:b w:val="0"/>
          <w:color w:val="auto"/>
          <w:sz w:val="28"/>
          <w:szCs w:val="28"/>
        </w:rPr>
      </w:pPr>
      <w:r w:rsidRPr="001E41A7">
        <w:rPr>
          <w:rFonts w:ascii="Times New Roman" w:hAnsi="Times New Roman"/>
          <w:b w:val="0"/>
          <w:color w:val="auto"/>
          <w:sz w:val="28"/>
          <w:szCs w:val="28"/>
        </w:rPr>
        <w:t>страх;</w:t>
      </w:r>
    </w:p>
    <w:p w14:paraId="54E1E9F9" w14:textId="77777777" w:rsidR="00210644" w:rsidRPr="001E41A7" w:rsidRDefault="00210644" w:rsidP="00210644">
      <w:pPr>
        <w:numPr>
          <w:ilvl w:val="0"/>
          <w:numId w:val="2"/>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юмор;</w:t>
      </w:r>
    </w:p>
    <w:p w14:paraId="79D9E300" w14:textId="77777777" w:rsidR="00210644" w:rsidRPr="001E41A7" w:rsidRDefault="00210644" w:rsidP="00210644">
      <w:pPr>
        <w:numPr>
          <w:ilvl w:val="0"/>
          <w:numId w:val="2"/>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сочувствие.</w:t>
      </w:r>
    </w:p>
    <w:p w14:paraId="36E66645" w14:textId="77777777" w:rsidR="00210644" w:rsidRPr="001E41A7" w:rsidRDefault="00210644" w:rsidP="00210644">
      <w:pPr>
        <w:pStyle w:val="a6"/>
        <w:ind w:firstLine="709"/>
      </w:pPr>
      <w:proofErr w:type="gramStart"/>
      <w:r w:rsidRPr="001E41A7">
        <w:t>Объясните,  почему</w:t>
      </w:r>
      <w:proofErr w:type="gramEnd"/>
      <w:r w:rsidRPr="001E41A7">
        <w:t xml:space="preserve"> на Ваш взгляд рекламисты выбрали тот или иной призыв? </w:t>
      </w:r>
      <w:r>
        <w:t xml:space="preserve"> </w:t>
      </w:r>
      <w:r w:rsidRPr="001E41A7">
        <w:t>Согласны ли Вы с его решением?</w:t>
      </w:r>
    </w:p>
    <w:p w14:paraId="3FEE34DE" w14:textId="77777777" w:rsidR="00210644" w:rsidRPr="001E41A7" w:rsidRDefault="00210644" w:rsidP="00210644">
      <w:pPr>
        <w:pStyle w:val="2"/>
        <w:spacing w:after="0" w:line="240" w:lineRule="auto"/>
        <w:ind w:firstLine="709"/>
      </w:pPr>
    </w:p>
    <w:p w14:paraId="306EED49" w14:textId="77777777" w:rsidR="00210644" w:rsidRPr="001E41A7" w:rsidRDefault="00210644" w:rsidP="00210644">
      <w:pPr>
        <w:pStyle w:val="texthead2"/>
        <w:spacing w:before="0"/>
        <w:jc w:val="center"/>
        <w:rPr>
          <w:rFonts w:ascii="Times New Roman" w:hAnsi="Times New Roman" w:cs="Times New Roman"/>
          <w:sz w:val="28"/>
          <w:szCs w:val="28"/>
        </w:rPr>
      </w:pPr>
      <w:r w:rsidRPr="001E41A7">
        <w:rPr>
          <w:rFonts w:ascii="Times New Roman" w:hAnsi="Times New Roman" w:cs="Times New Roman"/>
          <w:sz w:val="28"/>
          <w:szCs w:val="28"/>
        </w:rPr>
        <w:t>БЛОК № 2</w:t>
      </w:r>
    </w:p>
    <w:p w14:paraId="2A91CBAF" w14:textId="77777777" w:rsidR="00210644" w:rsidRPr="001E41A7" w:rsidRDefault="00210644" w:rsidP="00210644">
      <w:pPr>
        <w:pStyle w:val="texthead2"/>
        <w:spacing w:before="0"/>
        <w:jc w:val="center"/>
        <w:rPr>
          <w:rFonts w:ascii="Times New Roman" w:hAnsi="Times New Roman" w:cs="Times New Roman"/>
          <w:sz w:val="28"/>
          <w:szCs w:val="28"/>
        </w:rPr>
      </w:pPr>
      <w:r w:rsidRPr="001E41A7">
        <w:rPr>
          <w:rFonts w:ascii="Times New Roman" w:hAnsi="Times New Roman" w:cs="Times New Roman"/>
          <w:sz w:val="28"/>
          <w:szCs w:val="28"/>
        </w:rPr>
        <w:t>ЗАДАНИЕ ПО СОЦИАЛЬНОЙ РЕКЛАМЕ</w:t>
      </w:r>
    </w:p>
    <w:p w14:paraId="363FBAF6" w14:textId="77777777" w:rsidR="00210644" w:rsidRPr="0055334B" w:rsidRDefault="00210644" w:rsidP="00210644">
      <w:pPr>
        <w:pStyle w:val="texthead2"/>
        <w:spacing w:before="0"/>
        <w:jc w:val="center"/>
        <w:rPr>
          <w:rFonts w:ascii="Times New Roman" w:hAnsi="Times New Roman" w:cs="Times New Roman"/>
          <w:sz w:val="24"/>
          <w:szCs w:val="24"/>
        </w:rPr>
      </w:pPr>
      <w:r w:rsidRPr="0055334B">
        <w:rPr>
          <w:rFonts w:ascii="Times New Roman" w:hAnsi="Times New Roman" w:cs="Times New Roman"/>
          <w:sz w:val="24"/>
          <w:szCs w:val="24"/>
        </w:rPr>
        <w:t>ОБЩАЯ ИНФОРМАЦИЯ.</w:t>
      </w:r>
    </w:p>
    <w:p w14:paraId="45F446A9" w14:textId="77777777" w:rsidR="00210644" w:rsidRPr="001E41A7" w:rsidRDefault="00210644" w:rsidP="00210644">
      <w:pPr>
        <w:pStyle w:val="texthead2"/>
        <w:spacing w:before="0"/>
        <w:ind w:left="0" w:righ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Социальная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(ст.18 Закон Российской Федерации о рекламе, 2006г.).</w:t>
      </w:r>
    </w:p>
    <w:p w14:paraId="47478C53" w14:textId="77777777" w:rsidR="00210644" w:rsidRPr="001E41A7" w:rsidRDefault="00210644" w:rsidP="00210644">
      <w:pPr>
        <w:pStyle w:val="texthead2"/>
        <w:spacing w:before="0"/>
        <w:ind w:left="0" w:righ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Термин «социальная реклама» в его современном понимании появился в США в начале </w:t>
      </w:r>
      <w:r w:rsidRPr="001E41A7">
        <w:rPr>
          <w:rFonts w:ascii="Times New Roman" w:hAnsi="Times New Roman" w:cs="Times New Roman"/>
          <w:b w:val="0"/>
          <w:sz w:val="28"/>
          <w:szCs w:val="28"/>
          <w:lang w:val="en-US"/>
        </w:rPr>
        <w:t>XX</w:t>
      </w:r>
      <w:r w:rsidRPr="001E41A7">
        <w:rPr>
          <w:rFonts w:ascii="Times New Roman" w:hAnsi="Times New Roman" w:cs="Times New Roman"/>
          <w:b w:val="0"/>
          <w:sz w:val="28"/>
          <w:szCs w:val="28"/>
        </w:rPr>
        <w:t xml:space="preserve"> в. Тогда появление рекламы, которая в отличие от известной коммерческой рекламы не ставила своей целью побудить предпринять какой-либо действие или купить товар, а призывала изменить отношение к той или иной проблеме, вызывало переворот в понимании рекламы в целом. </w:t>
      </w:r>
    </w:p>
    <w:p w14:paraId="1EDF1835" w14:textId="77777777" w:rsidR="00210644" w:rsidRPr="001E41A7" w:rsidRDefault="00210644" w:rsidP="00210644">
      <w:pPr>
        <w:pStyle w:val="texthead2"/>
        <w:spacing w:before="0"/>
        <w:ind w:left="0" w:right="0" w:firstLine="851"/>
        <w:jc w:val="both"/>
        <w:rPr>
          <w:rFonts w:ascii="Times New Roman" w:hAnsi="Times New Roman" w:cs="Times New Roman"/>
          <w:b w:val="0"/>
          <w:sz w:val="28"/>
          <w:szCs w:val="28"/>
        </w:rPr>
      </w:pPr>
      <w:r w:rsidRPr="001E41A7">
        <w:rPr>
          <w:rFonts w:ascii="Times New Roman" w:hAnsi="Times New Roman" w:cs="Times New Roman"/>
          <w:b w:val="0"/>
          <w:sz w:val="28"/>
          <w:szCs w:val="28"/>
        </w:rPr>
        <w:t>Основное отличие социальной рекламы от коммерческой заключается в цели. В то время</w:t>
      </w:r>
      <w:r w:rsidRPr="001E41A7">
        <w:rPr>
          <w:rFonts w:ascii="Times New Roman" w:hAnsi="Times New Roman" w:cs="Times New Roman"/>
          <w:b w:val="0"/>
          <w:sz w:val="28"/>
          <w:szCs w:val="28"/>
          <w:u w:val="single"/>
        </w:rPr>
        <w:t xml:space="preserve"> </w:t>
      </w:r>
      <w:r w:rsidRPr="001E41A7">
        <w:rPr>
          <w:rFonts w:ascii="Times New Roman" w:hAnsi="Times New Roman" w:cs="Times New Roman"/>
          <w:b w:val="0"/>
          <w:sz w:val="28"/>
          <w:szCs w:val="28"/>
        </w:rPr>
        <w:t xml:space="preserve">как коммерческие рекламодатели стимулируют благожелательное отношение к тому, или иному товару или рост его продаж, цель социальной рекламы заключается в привлечении внимания к общественному явлению. </w:t>
      </w:r>
    </w:p>
    <w:p w14:paraId="6FB06ABD" w14:textId="77777777" w:rsidR="00210644" w:rsidRPr="001E41A7" w:rsidRDefault="00210644" w:rsidP="00210644">
      <w:pPr>
        <w:pStyle w:val="texthead2"/>
        <w:spacing w:before="0"/>
        <w:ind w:left="0" w:righ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Задачи социальной рекламы</w:t>
      </w:r>
      <w:r>
        <w:rPr>
          <w:rFonts w:ascii="Times New Roman" w:hAnsi="Times New Roman" w:cs="Times New Roman"/>
          <w:b w:val="0"/>
          <w:sz w:val="28"/>
          <w:szCs w:val="28"/>
        </w:rPr>
        <w:t>:</w:t>
      </w:r>
    </w:p>
    <w:p w14:paraId="5DFBCB6C"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формирование общественного мнения, </w:t>
      </w:r>
    </w:p>
    <w:p w14:paraId="1FB7C454"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привлечение внимания к актуальным проблемам общественной жизни, </w:t>
      </w:r>
    </w:p>
    <w:p w14:paraId="67F3990A"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активизация действий по их решению, </w:t>
      </w:r>
    </w:p>
    <w:p w14:paraId="0742FC43"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формирование позитивного отношения к государственным структурам, </w:t>
      </w:r>
    </w:p>
    <w:p w14:paraId="2FD451D6"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демонстрация социальной ответственности бизнеса, </w:t>
      </w:r>
    </w:p>
    <w:p w14:paraId="7F543AC2"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lastRenderedPageBreak/>
        <w:t xml:space="preserve">укрепление социально значимых институтов гражданского общества, </w:t>
      </w:r>
    </w:p>
    <w:p w14:paraId="5D5F1145"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формирование новых типов общественных отношений, </w:t>
      </w:r>
    </w:p>
    <w:p w14:paraId="23267A61" w14:textId="77777777" w:rsidR="00210644" w:rsidRPr="001E41A7" w:rsidRDefault="00210644" w:rsidP="00210644">
      <w:pPr>
        <w:pStyle w:val="texthead2"/>
        <w:numPr>
          <w:ilvl w:val="0"/>
          <w:numId w:val="9"/>
        </w:numPr>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изменение поведенческой модели общества.</w:t>
      </w:r>
    </w:p>
    <w:p w14:paraId="1631ADD0" w14:textId="77777777" w:rsidR="00210644" w:rsidRPr="001E41A7" w:rsidRDefault="00210644" w:rsidP="00210644">
      <w:pPr>
        <w:pStyle w:val="texthead2"/>
        <w:spacing w:before="0"/>
        <w:ind w:left="0" w:righ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 xml:space="preserve">Социальная реклама использует тот же набор инструментов, что и коммерческая: телевизионные ролики, печатная, уличная, транспортная реклама и т.д. Во всем мире социальная реклама – важная составляющая мировоззрения и нравственного здоровья общества! </w:t>
      </w:r>
    </w:p>
    <w:p w14:paraId="0AE5BE7C" w14:textId="77777777" w:rsidR="00210644" w:rsidRPr="001E41A7" w:rsidRDefault="00210644" w:rsidP="00210644">
      <w:pPr>
        <w:spacing w:after="0" w:line="240" w:lineRule="auto"/>
        <w:ind w:firstLine="709"/>
        <w:jc w:val="both"/>
        <w:rPr>
          <w:rFonts w:ascii="Times New Roman" w:hAnsi="Times New Roman" w:cs="Times New Roman"/>
          <w:sz w:val="28"/>
          <w:szCs w:val="28"/>
        </w:rPr>
      </w:pPr>
    </w:p>
    <w:p w14:paraId="2AC95E2F" w14:textId="77777777" w:rsidR="00210644" w:rsidRPr="007C7A96" w:rsidRDefault="00210644" w:rsidP="00210644">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Задания</w:t>
      </w:r>
    </w:p>
    <w:p w14:paraId="0A2F0153" w14:textId="77777777" w:rsidR="00210644" w:rsidRPr="001E41A7" w:rsidRDefault="00210644" w:rsidP="00210644">
      <w:pPr>
        <w:numPr>
          <w:ilvl w:val="0"/>
          <w:numId w:val="10"/>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 xml:space="preserve">Найдите и опишите социальную рекламу, затрагивающую важную проблему для жителей вашего поселка, города или Российской Федерации в целом. Укажите, какими средствами достигается воздействие этой рекламы на потребителя (яркий рекламный образ, эмоциональный призыв, насыщенные или контрастные цвета оформления, использование образа известного человека, размер рекламного сообщения для печатной рекламы или время трансляции </w:t>
      </w:r>
      <w:r>
        <w:rPr>
          <w:rFonts w:ascii="Times New Roman" w:hAnsi="Times New Roman" w:cs="Times New Roman"/>
          <w:sz w:val="28"/>
          <w:szCs w:val="28"/>
        </w:rPr>
        <w:t>для видео-/аудио рекламы и т.д.</w:t>
      </w:r>
      <w:r w:rsidRPr="001E41A7">
        <w:rPr>
          <w:rFonts w:ascii="Times New Roman" w:hAnsi="Times New Roman" w:cs="Times New Roman"/>
          <w:sz w:val="28"/>
          <w:szCs w:val="28"/>
        </w:rPr>
        <w:t>)</w:t>
      </w:r>
      <w:r>
        <w:rPr>
          <w:rFonts w:ascii="Times New Roman" w:hAnsi="Times New Roman" w:cs="Times New Roman"/>
          <w:sz w:val="28"/>
          <w:szCs w:val="28"/>
        </w:rPr>
        <w:t>.</w:t>
      </w:r>
    </w:p>
    <w:p w14:paraId="4852953C" w14:textId="77777777" w:rsidR="00210644" w:rsidRPr="001E41A7" w:rsidRDefault="00210644" w:rsidP="00210644">
      <w:pPr>
        <w:numPr>
          <w:ilvl w:val="0"/>
          <w:numId w:val="10"/>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Напишите эссе, чтобы дать характеристику проблеме, решению которой посвящено анализируемое Вами рекламное сообщение социального характера. Подумайте, какими еще средствами можно и нужно ее решать (объем эссе 1 страница А4)</w:t>
      </w:r>
      <w:r>
        <w:rPr>
          <w:rFonts w:ascii="Times New Roman" w:hAnsi="Times New Roman" w:cs="Times New Roman"/>
          <w:sz w:val="28"/>
          <w:szCs w:val="28"/>
        </w:rPr>
        <w:t>.</w:t>
      </w:r>
    </w:p>
    <w:p w14:paraId="2333EE99" w14:textId="77777777" w:rsidR="00210644" w:rsidRPr="001E41A7" w:rsidRDefault="00210644" w:rsidP="00210644">
      <w:pPr>
        <w:numPr>
          <w:ilvl w:val="0"/>
          <w:numId w:val="10"/>
        </w:numPr>
        <w:spacing w:after="0" w:line="240" w:lineRule="auto"/>
        <w:ind w:left="0" w:firstLine="709"/>
        <w:jc w:val="both"/>
        <w:rPr>
          <w:rFonts w:ascii="Times New Roman" w:hAnsi="Times New Roman" w:cs="Times New Roman"/>
          <w:sz w:val="28"/>
          <w:szCs w:val="28"/>
        </w:rPr>
      </w:pPr>
      <w:r w:rsidRPr="001E41A7">
        <w:rPr>
          <w:rFonts w:ascii="Times New Roman" w:hAnsi="Times New Roman" w:cs="Times New Roman"/>
          <w:sz w:val="28"/>
          <w:szCs w:val="28"/>
        </w:rPr>
        <w:t xml:space="preserve">Придумайте и опишите собственную социальную рекламу по этой проблеме. Определите, на какую </w:t>
      </w:r>
      <w:r>
        <w:rPr>
          <w:rFonts w:ascii="Times New Roman" w:hAnsi="Times New Roman" w:cs="Times New Roman"/>
          <w:sz w:val="28"/>
          <w:szCs w:val="28"/>
        </w:rPr>
        <w:t>целевую</w:t>
      </w:r>
      <w:r w:rsidRPr="001E41A7">
        <w:rPr>
          <w:rFonts w:ascii="Times New Roman" w:hAnsi="Times New Roman" w:cs="Times New Roman"/>
          <w:sz w:val="28"/>
          <w:szCs w:val="28"/>
        </w:rPr>
        <w:t xml:space="preserve"> </w:t>
      </w:r>
      <w:r>
        <w:rPr>
          <w:rFonts w:ascii="Times New Roman" w:hAnsi="Times New Roman" w:cs="Times New Roman"/>
          <w:sz w:val="28"/>
          <w:szCs w:val="28"/>
        </w:rPr>
        <w:t>аудиторию</w:t>
      </w:r>
      <w:r w:rsidRPr="001E41A7">
        <w:rPr>
          <w:rFonts w:ascii="Times New Roman" w:hAnsi="Times New Roman" w:cs="Times New Roman"/>
          <w:sz w:val="28"/>
          <w:szCs w:val="28"/>
        </w:rPr>
        <w:t xml:space="preserve"> будет направлена Ваша реклама. По возможности, создайте зрительный образ.</w:t>
      </w:r>
    </w:p>
    <w:p w14:paraId="1A552838" w14:textId="77777777" w:rsidR="00210644" w:rsidRPr="001E41A7" w:rsidRDefault="00210644" w:rsidP="00210644">
      <w:pPr>
        <w:pStyle w:val="texthead2"/>
        <w:spacing w:before="0"/>
        <w:ind w:left="0" w:firstLine="709"/>
        <w:jc w:val="both"/>
        <w:rPr>
          <w:rFonts w:ascii="Times New Roman" w:hAnsi="Times New Roman" w:cs="Times New Roman"/>
          <w:b w:val="0"/>
          <w:sz w:val="28"/>
          <w:szCs w:val="28"/>
        </w:rPr>
      </w:pPr>
      <w:r w:rsidRPr="001E41A7">
        <w:rPr>
          <w:rFonts w:ascii="Times New Roman" w:hAnsi="Times New Roman" w:cs="Times New Roman"/>
          <w:b w:val="0"/>
          <w:sz w:val="28"/>
          <w:szCs w:val="28"/>
        </w:rPr>
        <w:t>Все поданные работы не должны противоречить действующему законодательству Российской Федерации и условиям настоящего Положения.</w:t>
      </w:r>
    </w:p>
    <w:p w14:paraId="4FF4AE81" w14:textId="77777777" w:rsidR="00210644" w:rsidRPr="001E41A7" w:rsidRDefault="00210644" w:rsidP="00210644">
      <w:pPr>
        <w:pStyle w:val="texthead2"/>
        <w:spacing w:before="0"/>
        <w:ind w:right="0"/>
        <w:rPr>
          <w:rFonts w:ascii="Times New Roman" w:hAnsi="Times New Roman" w:cs="Times New Roman"/>
          <w:b w:val="0"/>
          <w:sz w:val="28"/>
          <w:szCs w:val="28"/>
        </w:rPr>
      </w:pPr>
    </w:p>
    <w:p w14:paraId="11E58226" w14:textId="77777777" w:rsidR="00210644" w:rsidRDefault="00210644" w:rsidP="00210644">
      <w:pPr>
        <w:shd w:val="clear" w:color="auto" w:fill="FFFFFF"/>
        <w:tabs>
          <w:tab w:val="left" w:pos="425"/>
        </w:tabs>
        <w:spacing w:after="0" w:line="240" w:lineRule="auto"/>
        <w:ind w:left="360" w:right="-1"/>
        <w:jc w:val="both"/>
        <w:rPr>
          <w:rFonts w:ascii="Times New Roman" w:hAnsi="Times New Roman" w:cs="Times New Roman"/>
          <w:bCs/>
          <w:sz w:val="28"/>
          <w:szCs w:val="28"/>
        </w:rPr>
      </w:pPr>
    </w:p>
    <w:p w14:paraId="2CBE9E88" w14:textId="77777777" w:rsidR="00210644" w:rsidRPr="00210644" w:rsidRDefault="00210644" w:rsidP="00210644">
      <w:pPr>
        <w:shd w:val="clear" w:color="auto" w:fill="FFFFFF"/>
        <w:tabs>
          <w:tab w:val="left" w:pos="425"/>
        </w:tabs>
        <w:spacing w:after="0" w:line="240" w:lineRule="auto"/>
        <w:ind w:left="360" w:right="-1"/>
        <w:jc w:val="both"/>
        <w:rPr>
          <w:rFonts w:ascii="Times New Roman" w:hAnsi="Times New Roman" w:cs="Times New Roman"/>
          <w:b/>
          <w:bCs/>
          <w:sz w:val="28"/>
          <w:szCs w:val="28"/>
        </w:rPr>
      </w:pPr>
      <w:r w:rsidRPr="00210644">
        <w:rPr>
          <w:rFonts w:ascii="Times New Roman" w:hAnsi="Times New Roman" w:cs="Times New Roman"/>
          <w:b/>
          <w:bCs/>
          <w:sz w:val="28"/>
          <w:szCs w:val="28"/>
        </w:rPr>
        <w:t>КРИТЕРИИ ОЦЕНКИ РАБОТ по социальной рекламе</w:t>
      </w:r>
    </w:p>
    <w:p w14:paraId="27D4A020" w14:textId="77777777" w:rsidR="00210644" w:rsidRPr="001E41A7" w:rsidRDefault="00210644" w:rsidP="00210644">
      <w:pPr>
        <w:spacing w:after="0" w:line="240" w:lineRule="auto"/>
        <w:ind w:left="360" w:right="-1"/>
        <w:rPr>
          <w:rFonts w:ascii="Times New Roman" w:hAnsi="Times New Roman" w:cs="Times New Roman"/>
          <w:sz w:val="28"/>
          <w:szCs w:val="28"/>
        </w:rPr>
      </w:pPr>
      <w:r w:rsidRPr="001E41A7">
        <w:rPr>
          <w:rFonts w:ascii="Times New Roman" w:hAnsi="Times New Roman" w:cs="Times New Roman"/>
          <w:sz w:val="28"/>
          <w:szCs w:val="28"/>
        </w:rPr>
        <w:t>актуальность:</w:t>
      </w:r>
    </w:p>
    <w:p w14:paraId="230FA180" w14:textId="77777777" w:rsidR="00210644" w:rsidRPr="001E41A7" w:rsidRDefault="00210644" w:rsidP="00210644">
      <w:pPr>
        <w:numPr>
          <w:ilvl w:val="0"/>
          <w:numId w:val="5"/>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насколько тема работы актуальна на сегодняшни</w:t>
      </w:r>
      <w:bookmarkStart w:id="0" w:name="_GoBack"/>
      <w:bookmarkEnd w:id="0"/>
      <w:r w:rsidRPr="001E41A7">
        <w:rPr>
          <w:rFonts w:ascii="Times New Roman" w:hAnsi="Times New Roman" w:cs="Times New Roman"/>
          <w:sz w:val="28"/>
          <w:szCs w:val="28"/>
        </w:rPr>
        <w:t>й день;</w:t>
      </w:r>
    </w:p>
    <w:p w14:paraId="29B375FB" w14:textId="77777777" w:rsidR="00210644" w:rsidRPr="001E41A7" w:rsidRDefault="00210644" w:rsidP="00210644">
      <w:pPr>
        <w:spacing w:after="0" w:line="240" w:lineRule="auto"/>
        <w:ind w:right="-1" w:firstLine="360"/>
        <w:rPr>
          <w:rFonts w:ascii="Times New Roman" w:hAnsi="Times New Roman" w:cs="Times New Roman"/>
          <w:sz w:val="28"/>
          <w:szCs w:val="28"/>
        </w:rPr>
      </w:pPr>
      <w:r w:rsidRPr="001E41A7">
        <w:rPr>
          <w:rFonts w:ascii="Times New Roman" w:hAnsi="Times New Roman" w:cs="Times New Roman"/>
          <w:sz w:val="28"/>
          <w:szCs w:val="28"/>
        </w:rPr>
        <w:t>эффективность:</w:t>
      </w:r>
    </w:p>
    <w:p w14:paraId="64C1E6CA" w14:textId="77777777" w:rsidR="00210644" w:rsidRPr="001E41A7" w:rsidRDefault="00210644" w:rsidP="00210644">
      <w:pPr>
        <w:numPr>
          <w:ilvl w:val="0"/>
          <w:numId w:val="5"/>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понятность содержания социальной рекламы для всего населения, в том числе для конкретной категории, на которую она ориентирована;</w:t>
      </w:r>
    </w:p>
    <w:p w14:paraId="7DBFAD98" w14:textId="77777777" w:rsidR="00210644" w:rsidRPr="001E41A7" w:rsidRDefault="00210644" w:rsidP="00210644">
      <w:pPr>
        <w:numPr>
          <w:ilvl w:val="0"/>
          <w:numId w:val="5"/>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насколько отражены в работе пути решения, обозначенной проблемы;</w:t>
      </w:r>
    </w:p>
    <w:p w14:paraId="3D7394BC" w14:textId="77777777" w:rsidR="00210644" w:rsidRPr="001E41A7" w:rsidRDefault="00210644" w:rsidP="00210644">
      <w:pPr>
        <w:numPr>
          <w:ilvl w:val="0"/>
          <w:numId w:val="5"/>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насколько реклама подвигает к действию;</w:t>
      </w:r>
    </w:p>
    <w:p w14:paraId="161DB529" w14:textId="77777777" w:rsidR="00210644" w:rsidRPr="001E41A7" w:rsidRDefault="00210644" w:rsidP="00210644">
      <w:pPr>
        <w:numPr>
          <w:ilvl w:val="0"/>
          <w:numId w:val="5"/>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эстетическая привлекательность;</w:t>
      </w:r>
    </w:p>
    <w:p w14:paraId="0CBB969A" w14:textId="77777777" w:rsidR="00210644" w:rsidRPr="001E41A7" w:rsidRDefault="00210644" w:rsidP="00210644">
      <w:pPr>
        <w:spacing w:after="0" w:line="240" w:lineRule="auto"/>
        <w:ind w:right="-1" w:firstLine="360"/>
        <w:rPr>
          <w:rFonts w:ascii="Times New Roman" w:hAnsi="Times New Roman" w:cs="Times New Roman"/>
          <w:sz w:val="28"/>
          <w:szCs w:val="28"/>
        </w:rPr>
      </w:pPr>
      <w:r w:rsidRPr="001E41A7">
        <w:rPr>
          <w:rFonts w:ascii="Times New Roman" w:hAnsi="Times New Roman" w:cs="Times New Roman"/>
          <w:sz w:val="28"/>
          <w:szCs w:val="28"/>
        </w:rPr>
        <w:t>эмоциональное воздействие:</w:t>
      </w:r>
    </w:p>
    <w:p w14:paraId="138D47F9" w14:textId="77777777" w:rsidR="00210644" w:rsidRPr="001E41A7" w:rsidRDefault="00210644" w:rsidP="00210644">
      <w:pPr>
        <w:numPr>
          <w:ilvl w:val="0"/>
          <w:numId w:val="6"/>
        </w:numPr>
        <w:tabs>
          <w:tab w:val="clear" w:pos="1440"/>
          <w:tab w:val="num" w:pos="1080"/>
        </w:tabs>
        <w:spacing w:after="0" w:line="240" w:lineRule="auto"/>
        <w:ind w:left="1080" w:right="-1"/>
        <w:rPr>
          <w:rFonts w:ascii="Times New Roman" w:hAnsi="Times New Roman" w:cs="Times New Roman"/>
          <w:sz w:val="28"/>
          <w:szCs w:val="28"/>
        </w:rPr>
      </w:pPr>
      <w:r w:rsidRPr="001E41A7">
        <w:rPr>
          <w:rFonts w:ascii="Times New Roman" w:hAnsi="Times New Roman" w:cs="Times New Roman"/>
          <w:sz w:val="28"/>
          <w:szCs w:val="28"/>
        </w:rPr>
        <w:t>степень эмоционального и воспитательного воздействия соц. рекламы на население;</w:t>
      </w:r>
    </w:p>
    <w:p w14:paraId="2E0ECD83" w14:textId="77777777" w:rsidR="00210644" w:rsidRPr="001E41A7" w:rsidRDefault="00210644" w:rsidP="00210644">
      <w:pPr>
        <w:numPr>
          <w:ilvl w:val="0"/>
          <w:numId w:val="6"/>
        </w:numPr>
        <w:tabs>
          <w:tab w:val="clear" w:pos="1440"/>
          <w:tab w:val="num" w:pos="1080"/>
        </w:tabs>
        <w:spacing w:after="0" w:line="240" w:lineRule="auto"/>
        <w:ind w:left="1080" w:right="-1"/>
        <w:rPr>
          <w:rFonts w:ascii="Times New Roman" w:hAnsi="Times New Roman" w:cs="Times New Roman"/>
          <w:sz w:val="28"/>
          <w:szCs w:val="28"/>
        </w:rPr>
      </w:pPr>
      <w:r w:rsidRPr="001E41A7">
        <w:rPr>
          <w:rFonts w:ascii="Times New Roman" w:hAnsi="Times New Roman" w:cs="Times New Roman"/>
          <w:sz w:val="28"/>
          <w:szCs w:val="28"/>
        </w:rPr>
        <w:lastRenderedPageBreak/>
        <w:t>насколько работа стимулирует возникновение у людей образов, эмоций, вызывающих интерес и желание к позитивным действиям;</w:t>
      </w:r>
    </w:p>
    <w:p w14:paraId="08EEDAF5" w14:textId="77777777" w:rsidR="00210644" w:rsidRPr="001E41A7" w:rsidRDefault="00210644" w:rsidP="00210644">
      <w:pPr>
        <w:spacing w:after="0" w:line="240" w:lineRule="auto"/>
        <w:ind w:left="720" w:right="-1" w:hanging="360"/>
        <w:rPr>
          <w:rFonts w:ascii="Times New Roman" w:hAnsi="Times New Roman" w:cs="Times New Roman"/>
          <w:sz w:val="28"/>
          <w:szCs w:val="28"/>
        </w:rPr>
      </w:pPr>
      <w:r w:rsidRPr="001E41A7">
        <w:rPr>
          <w:rFonts w:ascii="Times New Roman" w:hAnsi="Times New Roman" w:cs="Times New Roman"/>
          <w:sz w:val="28"/>
          <w:szCs w:val="28"/>
        </w:rPr>
        <w:t>креативность:</w:t>
      </w:r>
    </w:p>
    <w:p w14:paraId="4E529D9A" w14:textId="77777777" w:rsidR="00210644" w:rsidRPr="001E41A7" w:rsidRDefault="00210644" w:rsidP="00210644">
      <w:pPr>
        <w:numPr>
          <w:ilvl w:val="0"/>
          <w:numId w:val="7"/>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оригинальность творческого подхода, использование в работе новых и убедительных форм и методов работы;</w:t>
      </w:r>
    </w:p>
    <w:p w14:paraId="52750A6A" w14:textId="77777777" w:rsidR="00210644" w:rsidRPr="001E41A7" w:rsidRDefault="00210644" w:rsidP="00210644">
      <w:pPr>
        <w:numPr>
          <w:ilvl w:val="0"/>
          <w:numId w:val="7"/>
        </w:numPr>
        <w:spacing w:after="0" w:line="240" w:lineRule="auto"/>
        <w:ind w:right="-1"/>
        <w:rPr>
          <w:rFonts w:ascii="Times New Roman" w:hAnsi="Times New Roman" w:cs="Times New Roman"/>
          <w:sz w:val="28"/>
          <w:szCs w:val="28"/>
        </w:rPr>
      </w:pPr>
      <w:r w:rsidRPr="001E41A7">
        <w:rPr>
          <w:rFonts w:ascii="Times New Roman" w:hAnsi="Times New Roman" w:cs="Times New Roman"/>
          <w:sz w:val="28"/>
          <w:szCs w:val="28"/>
        </w:rPr>
        <w:t>новизна и идей и оригинальность их воплощения в работах участников конкурса;</w:t>
      </w:r>
    </w:p>
    <w:p w14:paraId="6F1D6CCE" w14:textId="77777777" w:rsidR="00210644" w:rsidRPr="001E41A7" w:rsidRDefault="00210644" w:rsidP="00210644">
      <w:pPr>
        <w:spacing w:after="0" w:line="240" w:lineRule="auto"/>
        <w:ind w:right="-1" w:firstLine="360"/>
        <w:rPr>
          <w:rFonts w:ascii="Times New Roman" w:hAnsi="Times New Roman" w:cs="Times New Roman"/>
          <w:sz w:val="28"/>
          <w:szCs w:val="28"/>
        </w:rPr>
      </w:pPr>
      <w:r w:rsidRPr="001E41A7">
        <w:rPr>
          <w:rFonts w:ascii="Times New Roman" w:hAnsi="Times New Roman" w:cs="Times New Roman"/>
          <w:sz w:val="28"/>
          <w:szCs w:val="28"/>
        </w:rPr>
        <w:t>Дополнительные баллы начисляются за художественный уровень работы:</w:t>
      </w:r>
    </w:p>
    <w:p w14:paraId="56E4150B" w14:textId="77777777" w:rsidR="00210644" w:rsidRPr="001E41A7" w:rsidRDefault="00210644" w:rsidP="00210644">
      <w:pPr>
        <w:numPr>
          <w:ilvl w:val="0"/>
          <w:numId w:val="3"/>
        </w:numPr>
        <w:tabs>
          <w:tab w:val="left" w:pos="1080"/>
        </w:tabs>
        <w:spacing w:after="0" w:line="240" w:lineRule="auto"/>
        <w:ind w:right="-1" w:firstLine="0"/>
        <w:rPr>
          <w:rFonts w:ascii="Times New Roman" w:hAnsi="Times New Roman" w:cs="Times New Roman"/>
          <w:sz w:val="28"/>
          <w:szCs w:val="28"/>
        </w:rPr>
      </w:pPr>
      <w:r w:rsidRPr="001E41A7">
        <w:rPr>
          <w:rFonts w:ascii="Times New Roman" w:hAnsi="Times New Roman" w:cs="Times New Roman"/>
          <w:sz w:val="28"/>
          <w:szCs w:val="28"/>
        </w:rPr>
        <w:t>соответствие формы (техники исполнения) содержанию работы;</w:t>
      </w:r>
    </w:p>
    <w:p w14:paraId="07082ABB" w14:textId="77777777" w:rsidR="00210644" w:rsidRPr="001E41A7" w:rsidRDefault="00210644" w:rsidP="00210644">
      <w:pPr>
        <w:numPr>
          <w:ilvl w:val="0"/>
          <w:numId w:val="3"/>
        </w:numPr>
        <w:tabs>
          <w:tab w:val="left" w:pos="1080"/>
        </w:tabs>
        <w:spacing w:after="0" w:line="240" w:lineRule="auto"/>
        <w:ind w:right="-1" w:firstLine="0"/>
        <w:rPr>
          <w:rFonts w:ascii="Times New Roman" w:hAnsi="Times New Roman" w:cs="Times New Roman"/>
          <w:sz w:val="28"/>
          <w:szCs w:val="28"/>
        </w:rPr>
      </w:pPr>
      <w:r w:rsidRPr="001E41A7">
        <w:rPr>
          <w:rFonts w:ascii="Times New Roman" w:hAnsi="Times New Roman" w:cs="Times New Roman"/>
          <w:sz w:val="28"/>
          <w:szCs w:val="28"/>
        </w:rPr>
        <w:t>качество исполнения работы;</w:t>
      </w:r>
    </w:p>
    <w:p w14:paraId="5F5BF257" w14:textId="77777777" w:rsidR="00210644" w:rsidRPr="001E41A7" w:rsidRDefault="00210644" w:rsidP="00210644">
      <w:pPr>
        <w:numPr>
          <w:ilvl w:val="0"/>
          <w:numId w:val="3"/>
        </w:numPr>
        <w:tabs>
          <w:tab w:val="clear" w:pos="720"/>
          <w:tab w:val="num" w:pos="426"/>
          <w:tab w:val="left" w:pos="1080"/>
        </w:tabs>
        <w:spacing w:after="0" w:line="240" w:lineRule="auto"/>
        <w:ind w:right="-1" w:firstLine="0"/>
        <w:rPr>
          <w:rFonts w:ascii="Times New Roman" w:hAnsi="Times New Roman" w:cs="Times New Roman"/>
          <w:sz w:val="28"/>
          <w:szCs w:val="28"/>
        </w:rPr>
      </w:pPr>
      <w:r w:rsidRPr="001E41A7">
        <w:rPr>
          <w:rFonts w:ascii="Times New Roman" w:hAnsi="Times New Roman" w:cs="Times New Roman"/>
          <w:sz w:val="28"/>
          <w:szCs w:val="28"/>
        </w:rPr>
        <w:t>грамотность композиционного решения.</w:t>
      </w:r>
    </w:p>
    <w:p w14:paraId="656CEC76" w14:textId="77777777" w:rsidR="00210644" w:rsidRPr="001E41A7" w:rsidRDefault="00210644" w:rsidP="00210644">
      <w:pPr>
        <w:spacing w:after="0" w:line="240" w:lineRule="auto"/>
        <w:ind w:left="426" w:right="-1"/>
        <w:rPr>
          <w:rFonts w:ascii="Times New Roman" w:hAnsi="Times New Roman" w:cs="Times New Roman"/>
          <w:color w:val="000000"/>
          <w:sz w:val="28"/>
          <w:szCs w:val="28"/>
        </w:rPr>
      </w:pPr>
    </w:p>
    <w:p w14:paraId="1EB86A8C" w14:textId="77777777" w:rsidR="00210644" w:rsidRPr="001E41A7" w:rsidRDefault="00210644" w:rsidP="00210644">
      <w:pPr>
        <w:spacing w:after="0" w:line="240" w:lineRule="auto"/>
        <w:ind w:left="426" w:right="-1"/>
        <w:rPr>
          <w:rFonts w:ascii="Times New Roman" w:hAnsi="Times New Roman" w:cs="Times New Roman"/>
          <w:color w:val="000000"/>
          <w:sz w:val="28"/>
          <w:szCs w:val="28"/>
        </w:rPr>
      </w:pPr>
      <w:r w:rsidRPr="001E41A7">
        <w:rPr>
          <w:rFonts w:ascii="Times New Roman" w:hAnsi="Times New Roman" w:cs="Times New Roman"/>
          <w:color w:val="000000"/>
          <w:sz w:val="28"/>
          <w:szCs w:val="28"/>
        </w:rPr>
        <w:t>ИНЫЕ ПОЛОЖЕНИЯ</w:t>
      </w:r>
    </w:p>
    <w:p w14:paraId="23DC441E" w14:textId="77777777" w:rsidR="00210644" w:rsidRPr="001E41A7" w:rsidRDefault="00210644" w:rsidP="00210644">
      <w:pPr>
        <w:numPr>
          <w:ilvl w:val="0"/>
          <w:numId w:val="4"/>
        </w:numPr>
        <w:tabs>
          <w:tab w:val="clear" w:pos="1440"/>
          <w:tab w:val="num" w:pos="1080"/>
        </w:tabs>
        <w:spacing w:after="0" w:line="240" w:lineRule="auto"/>
        <w:ind w:left="720" w:right="-1"/>
        <w:jc w:val="both"/>
        <w:rPr>
          <w:rFonts w:ascii="Times New Roman" w:hAnsi="Times New Roman" w:cs="Times New Roman"/>
          <w:sz w:val="28"/>
          <w:szCs w:val="28"/>
        </w:rPr>
      </w:pPr>
      <w:r w:rsidRPr="001E41A7">
        <w:rPr>
          <w:rFonts w:ascii="Times New Roman" w:hAnsi="Times New Roman" w:cs="Times New Roman"/>
          <w:color w:val="000000"/>
          <w:sz w:val="28"/>
          <w:szCs w:val="28"/>
        </w:rPr>
        <w:t xml:space="preserve">Организаторы олимпиады оставляют за собой право использовать присланные </w:t>
      </w:r>
      <w:proofErr w:type="gramStart"/>
      <w:r w:rsidRPr="001E41A7">
        <w:rPr>
          <w:rFonts w:ascii="Times New Roman" w:hAnsi="Times New Roman" w:cs="Times New Roman"/>
          <w:color w:val="000000"/>
          <w:sz w:val="28"/>
          <w:szCs w:val="28"/>
        </w:rPr>
        <w:t>работы  в</w:t>
      </w:r>
      <w:proofErr w:type="gramEnd"/>
      <w:r w:rsidRPr="001E41A7">
        <w:rPr>
          <w:rFonts w:ascii="Times New Roman" w:hAnsi="Times New Roman" w:cs="Times New Roman"/>
          <w:color w:val="000000"/>
          <w:sz w:val="28"/>
          <w:szCs w:val="28"/>
        </w:rPr>
        <w:t xml:space="preserve"> некоммерческих целях (репродуцировать работы в методических и информационных изданиях, каталогах, для трансляции по телевидению, полностью либо часть произведения, использовать в учебных целях) в случаях и порядке, предусмотренном законодательством об авторском праве. </w:t>
      </w:r>
    </w:p>
    <w:p w14:paraId="542E02C5" w14:textId="77777777" w:rsidR="00210644" w:rsidRDefault="00210644" w:rsidP="00210644">
      <w:pPr>
        <w:pStyle w:val="texthead2"/>
        <w:spacing w:before="0"/>
        <w:ind w:left="1080"/>
        <w:jc w:val="center"/>
        <w:rPr>
          <w:rFonts w:ascii="Times New Roman" w:hAnsi="Times New Roman" w:cs="Times New Roman"/>
          <w:sz w:val="28"/>
          <w:szCs w:val="28"/>
        </w:rPr>
      </w:pPr>
    </w:p>
    <w:p w14:paraId="042D3189" w14:textId="77777777" w:rsidR="00210644" w:rsidRPr="001E41A7" w:rsidRDefault="00210644" w:rsidP="00210644">
      <w:pPr>
        <w:pStyle w:val="texthead2"/>
        <w:spacing w:before="0"/>
        <w:ind w:left="1080"/>
        <w:jc w:val="center"/>
        <w:rPr>
          <w:rFonts w:ascii="Times New Roman" w:hAnsi="Times New Roman" w:cs="Times New Roman"/>
          <w:sz w:val="28"/>
          <w:szCs w:val="28"/>
        </w:rPr>
      </w:pPr>
      <w:r>
        <w:rPr>
          <w:rFonts w:ascii="Times New Roman" w:hAnsi="Times New Roman" w:cs="Times New Roman"/>
          <w:sz w:val="28"/>
          <w:szCs w:val="28"/>
        </w:rPr>
        <w:t>БЛОК № 3</w:t>
      </w:r>
    </w:p>
    <w:p w14:paraId="54D212CF" w14:textId="77777777" w:rsidR="00210644" w:rsidRPr="001E41A7" w:rsidRDefault="00210644" w:rsidP="00210644">
      <w:pPr>
        <w:spacing w:after="0" w:line="240" w:lineRule="auto"/>
        <w:jc w:val="center"/>
        <w:rPr>
          <w:rFonts w:ascii="Times New Roman" w:hAnsi="Times New Roman" w:cs="Times New Roman"/>
          <w:b/>
          <w:sz w:val="28"/>
          <w:szCs w:val="28"/>
        </w:rPr>
      </w:pPr>
      <w:r w:rsidRPr="001E41A7">
        <w:rPr>
          <w:rFonts w:ascii="Times New Roman" w:hAnsi="Times New Roman" w:cs="Times New Roman"/>
          <w:b/>
          <w:sz w:val="28"/>
          <w:szCs w:val="28"/>
        </w:rPr>
        <w:t xml:space="preserve">Задание </w:t>
      </w:r>
      <w:proofErr w:type="gramStart"/>
      <w:r w:rsidRPr="001E41A7">
        <w:rPr>
          <w:rFonts w:ascii="Times New Roman" w:hAnsi="Times New Roman" w:cs="Times New Roman"/>
          <w:b/>
          <w:sz w:val="28"/>
          <w:szCs w:val="28"/>
        </w:rPr>
        <w:t>по  связям</w:t>
      </w:r>
      <w:proofErr w:type="gramEnd"/>
      <w:r w:rsidRPr="001E41A7">
        <w:rPr>
          <w:rFonts w:ascii="Times New Roman" w:hAnsi="Times New Roman" w:cs="Times New Roman"/>
          <w:b/>
          <w:sz w:val="28"/>
          <w:szCs w:val="28"/>
        </w:rPr>
        <w:t xml:space="preserve"> с общественностью (</w:t>
      </w:r>
      <w:r w:rsidRPr="001E41A7">
        <w:rPr>
          <w:rFonts w:ascii="Times New Roman" w:hAnsi="Times New Roman" w:cs="Times New Roman"/>
          <w:b/>
          <w:sz w:val="28"/>
          <w:szCs w:val="28"/>
          <w:lang w:val="en-US"/>
        </w:rPr>
        <w:t>PR</w:t>
      </w:r>
      <w:r w:rsidRPr="001E41A7">
        <w:rPr>
          <w:rFonts w:ascii="Times New Roman" w:hAnsi="Times New Roman" w:cs="Times New Roman"/>
          <w:b/>
          <w:sz w:val="28"/>
          <w:szCs w:val="28"/>
        </w:rPr>
        <w:t>)</w:t>
      </w:r>
    </w:p>
    <w:p w14:paraId="1A287854" w14:textId="77777777" w:rsidR="00210644" w:rsidRPr="0055334B" w:rsidRDefault="00210644" w:rsidP="0021064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Pr="0055334B">
        <w:rPr>
          <w:rFonts w:ascii="Times New Roman" w:hAnsi="Times New Roman" w:cs="Times New Roman"/>
          <w:b/>
          <w:sz w:val="28"/>
          <w:szCs w:val="28"/>
          <w:u w:val="single"/>
        </w:rPr>
        <w:t>Кейс-задание:</w:t>
      </w:r>
    </w:p>
    <w:p w14:paraId="1D9CDBED" w14:textId="77777777" w:rsidR="00210644" w:rsidRPr="001E41A7" w:rsidRDefault="00210644" w:rsidP="00210644">
      <w:pPr>
        <w:pStyle w:val="a8"/>
        <w:spacing w:before="0" w:beforeAutospacing="0" w:after="0"/>
        <w:jc w:val="both"/>
        <w:rPr>
          <w:sz w:val="28"/>
          <w:szCs w:val="28"/>
        </w:rPr>
      </w:pPr>
      <w:r w:rsidRPr="001E41A7">
        <w:rPr>
          <w:sz w:val="28"/>
          <w:szCs w:val="28"/>
        </w:rPr>
        <w:t>1. Необходимо предложить основные положения концепции проведения коммуникационной кампании, направленной на профилактику детской и подростковой жестокости</w:t>
      </w:r>
      <w:r>
        <w:rPr>
          <w:sz w:val="28"/>
          <w:szCs w:val="28"/>
        </w:rPr>
        <w:t xml:space="preserve"> в РС (Я)</w:t>
      </w:r>
      <w:r w:rsidRPr="001E41A7">
        <w:rPr>
          <w:sz w:val="28"/>
          <w:szCs w:val="28"/>
        </w:rPr>
        <w:t>.</w:t>
      </w:r>
    </w:p>
    <w:p w14:paraId="25ADC96C" w14:textId="77777777" w:rsidR="00210644" w:rsidRPr="001E41A7" w:rsidRDefault="00210644" w:rsidP="00210644">
      <w:pPr>
        <w:pStyle w:val="a8"/>
        <w:spacing w:before="0" w:beforeAutospacing="0" w:after="0"/>
        <w:jc w:val="both"/>
        <w:rPr>
          <w:sz w:val="28"/>
          <w:szCs w:val="28"/>
        </w:rPr>
      </w:pPr>
      <w:r>
        <w:rPr>
          <w:sz w:val="28"/>
          <w:szCs w:val="28"/>
        </w:rPr>
        <w:t xml:space="preserve">      </w:t>
      </w:r>
      <w:r w:rsidRPr="001E41A7">
        <w:rPr>
          <w:sz w:val="28"/>
          <w:szCs w:val="28"/>
        </w:rPr>
        <w:t xml:space="preserve">Решение может </w:t>
      </w:r>
      <w:proofErr w:type="gramStart"/>
      <w:r w:rsidRPr="001E41A7">
        <w:rPr>
          <w:sz w:val="28"/>
          <w:szCs w:val="28"/>
        </w:rPr>
        <w:t>содержать:</w:t>
      </w:r>
      <w:r>
        <w:rPr>
          <w:sz w:val="28"/>
          <w:szCs w:val="28"/>
        </w:rPr>
        <w:t xml:space="preserve">  </w:t>
      </w:r>
      <w:r w:rsidRPr="001E41A7">
        <w:rPr>
          <w:sz w:val="28"/>
          <w:szCs w:val="28"/>
        </w:rPr>
        <w:t xml:space="preserve"> </w:t>
      </w:r>
      <w:proofErr w:type="gramEnd"/>
      <w:r w:rsidRPr="001E41A7">
        <w:rPr>
          <w:sz w:val="28"/>
          <w:szCs w:val="28"/>
        </w:rPr>
        <w:t xml:space="preserve">обоснование целевых аудиторий, ключевые сообщения, образы, слоганы, мотивацию для привлечения потенциальных участников программы, тайминг, </w:t>
      </w:r>
      <w:r>
        <w:rPr>
          <w:sz w:val="28"/>
          <w:szCs w:val="28"/>
        </w:rPr>
        <w:t xml:space="preserve">приблизительный </w:t>
      </w:r>
      <w:r w:rsidRPr="001E41A7">
        <w:rPr>
          <w:sz w:val="28"/>
          <w:szCs w:val="28"/>
        </w:rPr>
        <w:t>бюджет, инструментарий измерения эффективности, способы проведения исследований, коммуникационные каналы, описание элементов кампании.</w:t>
      </w:r>
    </w:p>
    <w:p w14:paraId="1715022A" w14:textId="77777777" w:rsidR="00210644" w:rsidRDefault="00210644" w:rsidP="00210644">
      <w:pPr>
        <w:pStyle w:val="2"/>
        <w:spacing w:after="0" w:line="240" w:lineRule="auto"/>
        <w:ind w:firstLine="0"/>
        <w:jc w:val="center"/>
        <w:rPr>
          <w:b/>
        </w:rPr>
      </w:pPr>
    </w:p>
    <w:p w14:paraId="1C00B524" w14:textId="77777777" w:rsidR="00210644" w:rsidRDefault="00210644" w:rsidP="00210644">
      <w:pPr>
        <w:pStyle w:val="2"/>
        <w:spacing w:after="0" w:line="240" w:lineRule="auto"/>
        <w:ind w:firstLine="0"/>
        <w:jc w:val="center"/>
        <w:rPr>
          <w:b/>
        </w:rPr>
      </w:pPr>
    </w:p>
    <w:p w14:paraId="6231DC2D" w14:textId="77777777" w:rsidR="00210644" w:rsidRDefault="00210644" w:rsidP="00210644">
      <w:pPr>
        <w:pStyle w:val="2"/>
        <w:spacing w:after="0" w:line="240" w:lineRule="auto"/>
        <w:ind w:firstLine="0"/>
        <w:jc w:val="center"/>
        <w:rPr>
          <w:b/>
        </w:rPr>
      </w:pPr>
    </w:p>
    <w:p w14:paraId="2DD889BC" w14:textId="77777777" w:rsidR="00210644" w:rsidRDefault="00210644" w:rsidP="00210644">
      <w:pPr>
        <w:pStyle w:val="2"/>
        <w:spacing w:after="0" w:line="240" w:lineRule="auto"/>
        <w:ind w:firstLine="0"/>
        <w:jc w:val="center"/>
        <w:rPr>
          <w:b/>
        </w:rPr>
      </w:pPr>
    </w:p>
    <w:p w14:paraId="6728AD8A" w14:textId="77777777" w:rsidR="00210644" w:rsidRPr="0055334B" w:rsidRDefault="00210644" w:rsidP="00210644">
      <w:pPr>
        <w:pStyle w:val="2"/>
        <w:spacing w:after="0" w:line="240" w:lineRule="auto"/>
        <w:ind w:firstLine="0"/>
        <w:jc w:val="center"/>
        <w:rPr>
          <w:b/>
        </w:rPr>
      </w:pPr>
      <w:r>
        <w:rPr>
          <w:b/>
        </w:rPr>
        <w:t xml:space="preserve">2. </w:t>
      </w:r>
      <w:r w:rsidRPr="0055334B">
        <w:rPr>
          <w:b/>
        </w:rPr>
        <w:t>Задание по проекту:</w:t>
      </w:r>
    </w:p>
    <w:p w14:paraId="1E966279" w14:textId="77777777" w:rsidR="00210644" w:rsidRPr="003F37BB" w:rsidRDefault="00210644" w:rsidP="00210644">
      <w:pPr>
        <w:pStyle w:val="2"/>
        <w:spacing w:after="0" w:line="240" w:lineRule="auto"/>
        <w:ind w:firstLine="709"/>
      </w:pPr>
      <w:r w:rsidRPr="003F37BB">
        <w:t xml:space="preserve">2018 год в Российской Федерации объявлен годом добровольца (волонтера). Разработайте тему и примерный план </w:t>
      </w:r>
      <w:r w:rsidRPr="003F37BB">
        <w:rPr>
          <w:lang w:val="en-US"/>
        </w:rPr>
        <w:t>PR</w:t>
      </w:r>
      <w:r w:rsidRPr="003F37BB">
        <w:t>-проекта, посвященного Году добровольца (</w:t>
      </w:r>
      <w:proofErr w:type="gramStart"/>
      <w:r w:rsidRPr="003F37BB">
        <w:t>волонтера)  сформулируйте</w:t>
      </w:r>
      <w:proofErr w:type="gramEnd"/>
      <w:r w:rsidRPr="003F37BB">
        <w:t xml:space="preserve"> цель проекта и проблему, которую предполагаете решить в ходе своей работы. </w:t>
      </w:r>
    </w:p>
    <w:p w14:paraId="0A4C7F8C" w14:textId="77777777" w:rsidR="00210644" w:rsidRDefault="00210644" w:rsidP="00210644">
      <w:pPr>
        <w:spacing w:after="0" w:line="240" w:lineRule="auto"/>
        <w:ind w:left="709"/>
        <w:jc w:val="center"/>
        <w:outlineLvl w:val="0"/>
        <w:rPr>
          <w:rFonts w:ascii="Times New Roman" w:eastAsia="Calibri" w:hAnsi="Times New Roman"/>
          <w:b/>
          <w:sz w:val="28"/>
          <w:szCs w:val="28"/>
        </w:rPr>
      </w:pPr>
    </w:p>
    <w:p w14:paraId="33C5CB31" w14:textId="77777777" w:rsidR="00210644" w:rsidRPr="007C7A96" w:rsidRDefault="00210644" w:rsidP="00210644">
      <w:pPr>
        <w:spacing w:after="0" w:line="240" w:lineRule="auto"/>
        <w:ind w:left="709"/>
        <w:jc w:val="center"/>
        <w:outlineLvl w:val="0"/>
        <w:rPr>
          <w:rFonts w:ascii="Times New Roman" w:eastAsia="Calibri" w:hAnsi="Times New Roman"/>
          <w:b/>
          <w:sz w:val="28"/>
          <w:szCs w:val="28"/>
        </w:rPr>
      </w:pPr>
      <w:r w:rsidRPr="007C7A96">
        <w:rPr>
          <w:rFonts w:ascii="Times New Roman" w:eastAsia="Calibri" w:hAnsi="Times New Roman"/>
          <w:b/>
          <w:sz w:val="28"/>
          <w:szCs w:val="28"/>
        </w:rPr>
        <w:t>3.Задание.</w:t>
      </w:r>
    </w:p>
    <w:p w14:paraId="4610EC85" w14:textId="77777777" w:rsidR="00210644" w:rsidRPr="0055334B" w:rsidRDefault="00210644" w:rsidP="00210644">
      <w:pPr>
        <w:spacing w:after="0" w:line="240" w:lineRule="auto"/>
        <w:outlineLvl w:val="0"/>
        <w:rPr>
          <w:rFonts w:ascii="Times New Roman" w:eastAsia="Calibri" w:hAnsi="Times New Roman"/>
          <w:b/>
          <w:sz w:val="28"/>
          <w:szCs w:val="28"/>
        </w:rPr>
      </w:pPr>
      <w:proofErr w:type="gramStart"/>
      <w:r w:rsidRPr="0055334B">
        <w:rPr>
          <w:rFonts w:ascii="Times New Roman" w:eastAsia="Calibri" w:hAnsi="Times New Roman"/>
          <w:b/>
          <w:sz w:val="28"/>
          <w:szCs w:val="28"/>
        </w:rPr>
        <w:t>Прочитайте  следующие</w:t>
      </w:r>
      <w:proofErr w:type="gramEnd"/>
      <w:r w:rsidRPr="0055334B">
        <w:rPr>
          <w:rFonts w:ascii="Times New Roman" w:eastAsia="Calibri" w:hAnsi="Times New Roman"/>
          <w:b/>
          <w:sz w:val="28"/>
          <w:szCs w:val="28"/>
        </w:rPr>
        <w:t xml:space="preserve"> утверждения, согласны ли Вы с ними (да или нет), дайте подробный комментарий своему ответу.</w:t>
      </w:r>
    </w:p>
    <w:p w14:paraId="124E7C5E" w14:textId="77777777" w:rsidR="00210644" w:rsidRPr="0055334B" w:rsidRDefault="00210644" w:rsidP="00210644">
      <w:pPr>
        <w:pStyle w:val="a5"/>
        <w:numPr>
          <w:ilvl w:val="0"/>
          <w:numId w:val="11"/>
        </w:numPr>
        <w:spacing w:after="0" w:line="240" w:lineRule="auto"/>
        <w:outlineLvl w:val="0"/>
        <w:rPr>
          <w:rFonts w:ascii="Times New Roman" w:eastAsia="Calibri" w:hAnsi="Times New Roman"/>
          <w:sz w:val="28"/>
          <w:szCs w:val="28"/>
        </w:rPr>
      </w:pPr>
      <w:r w:rsidRPr="0055334B">
        <w:rPr>
          <w:rFonts w:ascii="Times New Roman" w:eastAsia="Calibri" w:hAnsi="Times New Roman"/>
          <w:sz w:val="28"/>
          <w:szCs w:val="28"/>
        </w:rPr>
        <w:lastRenderedPageBreak/>
        <w:t xml:space="preserve">У </w:t>
      </w:r>
      <w:r w:rsidRPr="0055334B">
        <w:rPr>
          <w:rFonts w:ascii="Times New Roman" w:eastAsia="Calibri" w:hAnsi="Times New Roman"/>
          <w:sz w:val="28"/>
          <w:szCs w:val="28"/>
          <w:lang w:val="en-US"/>
        </w:rPr>
        <w:t>PR</w:t>
      </w:r>
      <w:r w:rsidRPr="0055334B">
        <w:rPr>
          <w:rFonts w:ascii="Times New Roman" w:eastAsia="Calibri" w:hAnsi="Times New Roman"/>
          <w:sz w:val="28"/>
          <w:szCs w:val="28"/>
        </w:rPr>
        <w:t xml:space="preserve"> только три функции в обществе</w:t>
      </w:r>
      <w:r>
        <w:rPr>
          <w:rFonts w:ascii="Times New Roman" w:eastAsia="Calibri" w:hAnsi="Times New Roman"/>
          <w:sz w:val="28"/>
          <w:szCs w:val="28"/>
        </w:rPr>
        <w:t>.</w:t>
      </w:r>
    </w:p>
    <w:p w14:paraId="6805D1A7" w14:textId="77777777" w:rsidR="00210644" w:rsidRPr="0055334B" w:rsidRDefault="00210644" w:rsidP="00210644">
      <w:pPr>
        <w:pStyle w:val="a5"/>
        <w:numPr>
          <w:ilvl w:val="0"/>
          <w:numId w:val="11"/>
        </w:numPr>
        <w:spacing w:after="0" w:line="240" w:lineRule="auto"/>
        <w:outlineLvl w:val="0"/>
        <w:rPr>
          <w:rFonts w:ascii="Times New Roman" w:eastAsia="Calibri" w:hAnsi="Times New Roman"/>
          <w:sz w:val="28"/>
          <w:szCs w:val="28"/>
        </w:rPr>
      </w:pPr>
      <w:r w:rsidRPr="0055334B">
        <w:rPr>
          <w:rFonts w:ascii="Times New Roman" w:eastAsia="Calibri" w:hAnsi="Times New Roman"/>
          <w:sz w:val="28"/>
          <w:szCs w:val="28"/>
        </w:rPr>
        <w:t xml:space="preserve">Посредническая </w:t>
      </w:r>
      <w:proofErr w:type="gramStart"/>
      <w:r w:rsidRPr="0055334B">
        <w:rPr>
          <w:rFonts w:ascii="Times New Roman" w:eastAsia="Calibri" w:hAnsi="Times New Roman"/>
          <w:sz w:val="28"/>
          <w:szCs w:val="28"/>
        </w:rPr>
        <w:t xml:space="preserve">функция  </w:t>
      </w:r>
      <w:r w:rsidRPr="0055334B">
        <w:rPr>
          <w:rFonts w:ascii="Times New Roman" w:eastAsia="Calibri" w:hAnsi="Times New Roman"/>
          <w:sz w:val="28"/>
          <w:szCs w:val="28"/>
          <w:lang w:val="en-US"/>
        </w:rPr>
        <w:t>PR</w:t>
      </w:r>
      <w:proofErr w:type="gramEnd"/>
      <w:r w:rsidRPr="0055334B">
        <w:rPr>
          <w:rFonts w:ascii="Times New Roman" w:eastAsia="Calibri" w:hAnsi="Times New Roman"/>
          <w:sz w:val="28"/>
          <w:szCs w:val="28"/>
        </w:rPr>
        <w:t xml:space="preserve"> – одна из доминирующих  в </w:t>
      </w:r>
      <w:r w:rsidRPr="0055334B">
        <w:rPr>
          <w:rFonts w:ascii="Times New Roman" w:eastAsia="Calibri" w:hAnsi="Times New Roman"/>
          <w:sz w:val="28"/>
          <w:szCs w:val="28"/>
          <w:lang w:val="en-US"/>
        </w:rPr>
        <w:t>PR</w:t>
      </w:r>
      <w:r w:rsidRPr="0055334B">
        <w:rPr>
          <w:rFonts w:ascii="Times New Roman" w:eastAsia="Calibri" w:hAnsi="Times New Roman"/>
          <w:sz w:val="28"/>
          <w:szCs w:val="28"/>
        </w:rPr>
        <w:t>-деятельности.</w:t>
      </w:r>
    </w:p>
    <w:p w14:paraId="4248D3A7" w14:textId="77777777" w:rsidR="00210644" w:rsidRPr="0055334B" w:rsidRDefault="00210644" w:rsidP="00210644">
      <w:pPr>
        <w:pStyle w:val="a5"/>
        <w:numPr>
          <w:ilvl w:val="0"/>
          <w:numId w:val="11"/>
        </w:numPr>
        <w:spacing w:after="0" w:line="240" w:lineRule="auto"/>
        <w:outlineLvl w:val="0"/>
        <w:rPr>
          <w:rFonts w:ascii="Times New Roman" w:eastAsia="Calibri" w:hAnsi="Times New Roman"/>
          <w:sz w:val="28"/>
          <w:szCs w:val="28"/>
        </w:rPr>
      </w:pPr>
      <w:r w:rsidRPr="0055334B">
        <w:rPr>
          <w:rFonts w:ascii="Times New Roman" w:eastAsia="Calibri" w:hAnsi="Times New Roman"/>
          <w:sz w:val="28"/>
          <w:szCs w:val="28"/>
          <w:lang w:val="en-US"/>
        </w:rPr>
        <w:t>PR</w:t>
      </w:r>
      <w:r w:rsidRPr="0055334B">
        <w:rPr>
          <w:rFonts w:ascii="Times New Roman" w:eastAsia="Calibri" w:hAnsi="Times New Roman"/>
          <w:sz w:val="28"/>
          <w:szCs w:val="28"/>
        </w:rPr>
        <w:t xml:space="preserve">-кампания начинается с организации </w:t>
      </w:r>
      <w:proofErr w:type="gramStart"/>
      <w:r w:rsidRPr="0055334B">
        <w:rPr>
          <w:rFonts w:ascii="Times New Roman" w:eastAsia="Calibri" w:hAnsi="Times New Roman"/>
          <w:sz w:val="28"/>
          <w:szCs w:val="28"/>
        </w:rPr>
        <w:t xml:space="preserve">различных  </w:t>
      </w:r>
      <w:r w:rsidRPr="0055334B">
        <w:rPr>
          <w:rFonts w:ascii="Times New Roman" w:eastAsia="Calibri" w:hAnsi="Times New Roman"/>
          <w:sz w:val="28"/>
          <w:szCs w:val="28"/>
          <w:lang w:val="en-US"/>
        </w:rPr>
        <w:t>PR</w:t>
      </w:r>
      <w:proofErr w:type="gramEnd"/>
      <w:r w:rsidRPr="0055334B">
        <w:rPr>
          <w:rFonts w:ascii="Times New Roman" w:eastAsia="Calibri" w:hAnsi="Times New Roman"/>
          <w:sz w:val="28"/>
          <w:szCs w:val="28"/>
        </w:rPr>
        <w:t>-мероприятий.</w:t>
      </w:r>
    </w:p>
    <w:p w14:paraId="7EEC7B4A" w14:textId="77777777" w:rsidR="00210644" w:rsidRPr="0055334B" w:rsidRDefault="00210644" w:rsidP="00210644">
      <w:pPr>
        <w:spacing w:after="0" w:line="240" w:lineRule="auto"/>
        <w:rPr>
          <w:b/>
          <w:sz w:val="28"/>
          <w:szCs w:val="28"/>
        </w:rPr>
      </w:pPr>
    </w:p>
    <w:p w14:paraId="5142CCFA" w14:textId="77777777" w:rsidR="00210644" w:rsidRPr="001E41A7" w:rsidRDefault="00210644" w:rsidP="00210644">
      <w:pPr>
        <w:spacing w:after="0" w:line="240" w:lineRule="auto"/>
        <w:jc w:val="center"/>
        <w:rPr>
          <w:rFonts w:ascii="Times New Roman" w:hAnsi="Times New Roman" w:cs="Times New Roman"/>
          <w:b/>
          <w:sz w:val="28"/>
          <w:szCs w:val="28"/>
        </w:rPr>
      </w:pPr>
    </w:p>
    <w:p w14:paraId="0ABE7FD8" w14:textId="77777777" w:rsidR="00210644" w:rsidRPr="001E41A7" w:rsidRDefault="00210644" w:rsidP="00210644">
      <w:pPr>
        <w:spacing w:after="0" w:line="240" w:lineRule="auto"/>
        <w:rPr>
          <w:b/>
          <w:sz w:val="28"/>
          <w:szCs w:val="28"/>
        </w:rPr>
      </w:pPr>
    </w:p>
    <w:p w14:paraId="493B3FF5" w14:textId="77777777" w:rsidR="00210644" w:rsidRDefault="00210644" w:rsidP="00210644">
      <w:pPr>
        <w:spacing w:after="0" w:line="240" w:lineRule="auto"/>
        <w:jc w:val="both"/>
        <w:rPr>
          <w:rFonts w:ascii="Times New Roman" w:hAnsi="Times New Roman" w:cs="Times New Roman"/>
          <w:b/>
          <w:i/>
          <w:sz w:val="28"/>
          <w:szCs w:val="28"/>
        </w:rPr>
      </w:pPr>
    </w:p>
    <w:p w14:paraId="01118694" w14:textId="77777777" w:rsidR="00210644" w:rsidRDefault="00210644" w:rsidP="00210644">
      <w:pPr>
        <w:spacing w:after="0" w:line="240" w:lineRule="auto"/>
        <w:jc w:val="both"/>
        <w:rPr>
          <w:rFonts w:ascii="Times New Roman" w:hAnsi="Times New Roman" w:cs="Times New Roman"/>
          <w:b/>
          <w:i/>
          <w:sz w:val="28"/>
          <w:szCs w:val="28"/>
        </w:rPr>
      </w:pPr>
    </w:p>
    <w:p w14:paraId="186496D0" w14:textId="77777777" w:rsidR="00210644" w:rsidRDefault="00210644" w:rsidP="00210644">
      <w:pPr>
        <w:spacing w:after="0" w:line="240" w:lineRule="auto"/>
        <w:jc w:val="both"/>
        <w:rPr>
          <w:rFonts w:ascii="Times New Roman" w:hAnsi="Times New Roman" w:cs="Times New Roman"/>
          <w:b/>
          <w:i/>
          <w:sz w:val="28"/>
          <w:szCs w:val="28"/>
        </w:rPr>
      </w:pPr>
    </w:p>
    <w:p w14:paraId="65FA6222" w14:textId="77777777" w:rsidR="00210644" w:rsidRDefault="00210644" w:rsidP="00210644">
      <w:pPr>
        <w:spacing w:after="0" w:line="240" w:lineRule="auto"/>
        <w:jc w:val="both"/>
        <w:rPr>
          <w:rFonts w:ascii="Times New Roman" w:hAnsi="Times New Roman" w:cs="Times New Roman"/>
          <w:b/>
          <w:i/>
          <w:sz w:val="28"/>
          <w:szCs w:val="28"/>
        </w:rPr>
      </w:pPr>
    </w:p>
    <w:p w14:paraId="51939D03" w14:textId="77777777" w:rsidR="00210644" w:rsidRDefault="00210644" w:rsidP="00210644">
      <w:pPr>
        <w:spacing w:after="0" w:line="240" w:lineRule="auto"/>
        <w:jc w:val="both"/>
        <w:rPr>
          <w:rFonts w:ascii="Times New Roman" w:hAnsi="Times New Roman" w:cs="Times New Roman"/>
          <w:b/>
          <w:i/>
          <w:sz w:val="28"/>
          <w:szCs w:val="28"/>
        </w:rPr>
      </w:pPr>
    </w:p>
    <w:p w14:paraId="26FB5867" w14:textId="77777777" w:rsidR="00210644" w:rsidRDefault="00210644" w:rsidP="00210644">
      <w:pPr>
        <w:spacing w:after="0" w:line="240" w:lineRule="auto"/>
        <w:jc w:val="both"/>
        <w:rPr>
          <w:rFonts w:ascii="Times New Roman" w:hAnsi="Times New Roman" w:cs="Times New Roman"/>
          <w:b/>
          <w:i/>
          <w:sz w:val="28"/>
          <w:szCs w:val="28"/>
        </w:rPr>
      </w:pPr>
    </w:p>
    <w:p w14:paraId="137B38DE" w14:textId="77777777" w:rsidR="00210644" w:rsidRDefault="00210644" w:rsidP="00210644">
      <w:pPr>
        <w:spacing w:after="0" w:line="240" w:lineRule="auto"/>
        <w:jc w:val="both"/>
        <w:rPr>
          <w:rFonts w:ascii="Times New Roman" w:hAnsi="Times New Roman" w:cs="Times New Roman"/>
          <w:b/>
          <w:i/>
          <w:sz w:val="28"/>
          <w:szCs w:val="28"/>
        </w:rPr>
      </w:pPr>
    </w:p>
    <w:p w14:paraId="79416121" w14:textId="77777777" w:rsidR="00210644" w:rsidRDefault="00210644" w:rsidP="00210644">
      <w:pPr>
        <w:spacing w:after="0" w:line="240" w:lineRule="auto"/>
        <w:jc w:val="both"/>
        <w:rPr>
          <w:rFonts w:ascii="Times New Roman" w:hAnsi="Times New Roman" w:cs="Times New Roman"/>
          <w:b/>
          <w:i/>
          <w:sz w:val="28"/>
          <w:szCs w:val="28"/>
        </w:rPr>
      </w:pPr>
    </w:p>
    <w:p w14:paraId="5C382FF0" w14:textId="77777777" w:rsidR="00210644" w:rsidRDefault="00210644" w:rsidP="00210644">
      <w:pPr>
        <w:spacing w:after="0" w:line="240" w:lineRule="auto"/>
        <w:jc w:val="both"/>
        <w:rPr>
          <w:rFonts w:ascii="Times New Roman" w:hAnsi="Times New Roman" w:cs="Times New Roman"/>
          <w:b/>
          <w:i/>
          <w:sz w:val="28"/>
          <w:szCs w:val="28"/>
        </w:rPr>
      </w:pPr>
    </w:p>
    <w:p w14:paraId="7293FB40" w14:textId="77777777" w:rsidR="00210644" w:rsidRDefault="00210644" w:rsidP="00210644">
      <w:pPr>
        <w:spacing w:after="0" w:line="240" w:lineRule="auto"/>
        <w:jc w:val="both"/>
        <w:rPr>
          <w:rFonts w:ascii="Times New Roman" w:hAnsi="Times New Roman" w:cs="Times New Roman"/>
          <w:b/>
          <w:i/>
          <w:sz w:val="28"/>
          <w:szCs w:val="28"/>
        </w:rPr>
      </w:pPr>
    </w:p>
    <w:p w14:paraId="321ACA20" w14:textId="77777777" w:rsidR="00210644" w:rsidRDefault="00210644" w:rsidP="00210644">
      <w:pPr>
        <w:spacing w:after="0" w:line="240" w:lineRule="auto"/>
        <w:jc w:val="both"/>
        <w:rPr>
          <w:rFonts w:ascii="Times New Roman" w:hAnsi="Times New Roman" w:cs="Times New Roman"/>
          <w:b/>
          <w:i/>
          <w:sz w:val="28"/>
          <w:szCs w:val="28"/>
        </w:rPr>
      </w:pPr>
    </w:p>
    <w:p w14:paraId="48C8FB7A" w14:textId="77777777" w:rsidR="00210644" w:rsidRDefault="00210644" w:rsidP="00210644">
      <w:pPr>
        <w:spacing w:after="0" w:line="240" w:lineRule="auto"/>
        <w:jc w:val="both"/>
        <w:rPr>
          <w:rFonts w:ascii="Times New Roman" w:hAnsi="Times New Roman" w:cs="Times New Roman"/>
          <w:b/>
          <w:i/>
          <w:sz w:val="28"/>
          <w:szCs w:val="28"/>
        </w:rPr>
      </w:pPr>
    </w:p>
    <w:p w14:paraId="61644698" w14:textId="77777777" w:rsidR="00210644" w:rsidRDefault="00210644" w:rsidP="00210644">
      <w:pPr>
        <w:spacing w:after="0" w:line="240" w:lineRule="auto"/>
        <w:jc w:val="both"/>
        <w:rPr>
          <w:rFonts w:ascii="Times New Roman" w:hAnsi="Times New Roman" w:cs="Times New Roman"/>
          <w:b/>
          <w:i/>
          <w:sz w:val="28"/>
          <w:szCs w:val="28"/>
        </w:rPr>
      </w:pPr>
    </w:p>
    <w:p w14:paraId="5EF515CD" w14:textId="77777777" w:rsidR="00210644" w:rsidRDefault="00210644" w:rsidP="00210644">
      <w:pPr>
        <w:spacing w:after="0" w:line="240" w:lineRule="auto"/>
        <w:jc w:val="both"/>
        <w:rPr>
          <w:rFonts w:ascii="Times New Roman" w:hAnsi="Times New Roman" w:cs="Times New Roman"/>
          <w:b/>
          <w:i/>
          <w:sz w:val="28"/>
          <w:szCs w:val="28"/>
        </w:rPr>
      </w:pPr>
    </w:p>
    <w:p w14:paraId="7B52387A" w14:textId="77777777" w:rsidR="00210644" w:rsidRDefault="00210644" w:rsidP="00210644">
      <w:pPr>
        <w:spacing w:after="0" w:line="240" w:lineRule="auto"/>
        <w:jc w:val="both"/>
        <w:rPr>
          <w:rFonts w:ascii="Times New Roman" w:hAnsi="Times New Roman" w:cs="Times New Roman"/>
          <w:b/>
          <w:i/>
          <w:sz w:val="28"/>
          <w:szCs w:val="28"/>
        </w:rPr>
      </w:pPr>
    </w:p>
    <w:p w14:paraId="1C4DACD0" w14:textId="77777777" w:rsidR="00210644" w:rsidRDefault="00210644" w:rsidP="00210644">
      <w:pPr>
        <w:spacing w:after="0" w:line="240" w:lineRule="auto"/>
        <w:jc w:val="both"/>
        <w:rPr>
          <w:rFonts w:ascii="Times New Roman" w:hAnsi="Times New Roman" w:cs="Times New Roman"/>
          <w:b/>
          <w:i/>
          <w:sz w:val="28"/>
          <w:szCs w:val="28"/>
        </w:rPr>
      </w:pPr>
    </w:p>
    <w:p w14:paraId="6AEB7137" w14:textId="77777777" w:rsidR="00210644" w:rsidRDefault="00210644" w:rsidP="00210644">
      <w:pPr>
        <w:spacing w:after="0" w:line="240" w:lineRule="auto"/>
        <w:jc w:val="both"/>
        <w:rPr>
          <w:rFonts w:ascii="Times New Roman" w:hAnsi="Times New Roman" w:cs="Times New Roman"/>
          <w:b/>
          <w:i/>
          <w:sz w:val="28"/>
          <w:szCs w:val="28"/>
        </w:rPr>
      </w:pPr>
    </w:p>
    <w:p w14:paraId="65633A06" w14:textId="77777777" w:rsidR="00210644" w:rsidRDefault="00210644" w:rsidP="00210644">
      <w:pPr>
        <w:spacing w:after="0" w:line="240" w:lineRule="auto"/>
        <w:jc w:val="both"/>
        <w:rPr>
          <w:rFonts w:ascii="Times New Roman" w:hAnsi="Times New Roman" w:cs="Times New Roman"/>
          <w:b/>
          <w:i/>
          <w:sz w:val="28"/>
          <w:szCs w:val="28"/>
        </w:rPr>
      </w:pPr>
    </w:p>
    <w:p w14:paraId="2AB5D983" w14:textId="77777777" w:rsidR="00210644" w:rsidRDefault="00210644" w:rsidP="00210644">
      <w:pPr>
        <w:spacing w:after="0" w:line="240" w:lineRule="auto"/>
        <w:jc w:val="both"/>
        <w:rPr>
          <w:rFonts w:ascii="Times New Roman" w:hAnsi="Times New Roman" w:cs="Times New Roman"/>
          <w:b/>
          <w:i/>
          <w:sz w:val="28"/>
          <w:szCs w:val="28"/>
        </w:rPr>
      </w:pPr>
    </w:p>
    <w:p w14:paraId="1D664E8F" w14:textId="77777777" w:rsidR="00210644" w:rsidRDefault="00210644" w:rsidP="00210644">
      <w:pPr>
        <w:spacing w:after="0" w:line="240" w:lineRule="auto"/>
        <w:jc w:val="both"/>
        <w:rPr>
          <w:rFonts w:ascii="Times New Roman" w:hAnsi="Times New Roman" w:cs="Times New Roman"/>
          <w:b/>
          <w:i/>
          <w:sz w:val="28"/>
          <w:szCs w:val="28"/>
        </w:rPr>
      </w:pPr>
    </w:p>
    <w:p w14:paraId="78E080DD" w14:textId="77777777" w:rsidR="00210644" w:rsidRDefault="00210644" w:rsidP="00210644">
      <w:pPr>
        <w:spacing w:after="0" w:line="240" w:lineRule="auto"/>
        <w:jc w:val="both"/>
        <w:rPr>
          <w:rFonts w:ascii="Times New Roman" w:hAnsi="Times New Roman" w:cs="Times New Roman"/>
          <w:b/>
          <w:i/>
          <w:sz w:val="28"/>
          <w:szCs w:val="28"/>
        </w:rPr>
      </w:pPr>
    </w:p>
    <w:p w14:paraId="57BC91F9" w14:textId="77777777" w:rsidR="00210644" w:rsidRDefault="00210644" w:rsidP="00210644">
      <w:pPr>
        <w:spacing w:after="0" w:line="240" w:lineRule="auto"/>
        <w:jc w:val="both"/>
        <w:rPr>
          <w:rFonts w:ascii="Times New Roman" w:hAnsi="Times New Roman" w:cs="Times New Roman"/>
          <w:b/>
          <w:i/>
          <w:sz w:val="28"/>
          <w:szCs w:val="28"/>
        </w:rPr>
      </w:pPr>
    </w:p>
    <w:p w14:paraId="7838E8AD" w14:textId="77777777" w:rsidR="00210644" w:rsidRDefault="00210644" w:rsidP="00210644">
      <w:pPr>
        <w:spacing w:after="0" w:line="240" w:lineRule="auto"/>
        <w:jc w:val="both"/>
        <w:rPr>
          <w:rFonts w:ascii="Times New Roman" w:hAnsi="Times New Roman" w:cs="Times New Roman"/>
          <w:b/>
          <w:i/>
          <w:sz w:val="28"/>
          <w:szCs w:val="28"/>
        </w:rPr>
      </w:pPr>
    </w:p>
    <w:p w14:paraId="3A433247" w14:textId="77777777" w:rsidR="00210644" w:rsidRDefault="00210644" w:rsidP="00210644">
      <w:pPr>
        <w:spacing w:after="0" w:line="240" w:lineRule="auto"/>
        <w:jc w:val="both"/>
        <w:rPr>
          <w:rFonts w:ascii="Times New Roman" w:hAnsi="Times New Roman" w:cs="Times New Roman"/>
          <w:b/>
          <w:i/>
          <w:sz w:val="28"/>
          <w:szCs w:val="28"/>
        </w:rPr>
      </w:pPr>
    </w:p>
    <w:p w14:paraId="3EECAA54" w14:textId="77777777" w:rsidR="00210644" w:rsidRDefault="00210644" w:rsidP="00210644">
      <w:pPr>
        <w:spacing w:after="0" w:line="240" w:lineRule="auto"/>
        <w:jc w:val="both"/>
        <w:rPr>
          <w:rFonts w:ascii="Times New Roman" w:hAnsi="Times New Roman" w:cs="Times New Roman"/>
          <w:b/>
          <w:i/>
          <w:sz w:val="28"/>
          <w:szCs w:val="28"/>
        </w:rPr>
      </w:pPr>
    </w:p>
    <w:p w14:paraId="184F3EDF" w14:textId="77777777" w:rsidR="00210644" w:rsidRDefault="00210644" w:rsidP="00210644">
      <w:pPr>
        <w:spacing w:after="0" w:line="240" w:lineRule="auto"/>
        <w:jc w:val="both"/>
        <w:rPr>
          <w:rFonts w:ascii="Times New Roman" w:hAnsi="Times New Roman" w:cs="Times New Roman"/>
          <w:b/>
          <w:i/>
          <w:sz w:val="28"/>
          <w:szCs w:val="28"/>
        </w:rPr>
      </w:pPr>
    </w:p>
    <w:p w14:paraId="332BA922" w14:textId="77777777" w:rsidR="00210644" w:rsidRDefault="00210644" w:rsidP="00210644">
      <w:pPr>
        <w:spacing w:after="0" w:line="240" w:lineRule="auto"/>
        <w:jc w:val="right"/>
        <w:rPr>
          <w:rFonts w:ascii="Times New Roman" w:hAnsi="Times New Roman" w:cs="Times New Roman"/>
          <w:b/>
          <w:sz w:val="28"/>
          <w:szCs w:val="28"/>
        </w:rPr>
      </w:pPr>
    </w:p>
    <w:sectPr w:rsidR="00210644" w:rsidSect="009D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929"/>
    <w:multiLevelType w:val="hybridMultilevel"/>
    <w:tmpl w:val="2D4E4D9C"/>
    <w:lvl w:ilvl="0" w:tplc="BA60AD4E">
      <w:start w:val="1"/>
      <w:numFmt w:val="bullet"/>
      <w:lvlText w:val="•"/>
      <w:lvlJc w:val="left"/>
      <w:pPr>
        <w:tabs>
          <w:tab w:val="num" w:pos="720"/>
        </w:tabs>
        <w:ind w:left="720" w:hanging="360"/>
      </w:pPr>
      <w:rPr>
        <w:rFonts w:ascii="Arial" w:hAnsi="Arial" w:hint="default"/>
      </w:rPr>
    </w:lvl>
    <w:lvl w:ilvl="1" w:tplc="2EF26D6E" w:tentative="1">
      <w:start w:val="1"/>
      <w:numFmt w:val="bullet"/>
      <w:lvlText w:val="•"/>
      <w:lvlJc w:val="left"/>
      <w:pPr>
        <w:tabs>
          <w:tab w:val="num" w:pos="1440"/>
        </w:tabs>
        <w:ind w:left="1440" w:hanging="360"/>
      </w:pPr>
      <w:rPr>
        <w:rFonts w:ascii="Arial" w:hAnsi="Arial" w:hint="default"/>
      </w:rPr>
    </w:lvl>
    <w:lvl w:ilvl="2" w:tplc="6F8263BE" w:tentative="1">
      <w:start w:val="1"/>
      <w:numFmt w:val="bullet"/>
      <w:lvlText w:val="•"/>
      <w:lvlJc w:val="left"/>
      <w:pPr>
        <w:tabs>
          <w:tab w:val="num" w:pos="2160"/>
        </w:tabs>
        <w:ind w:left="2160" w:hanging="360"/>
      </w:pPr>
      <w:rPr>
        <w:rFonts w:ascii="Arial" w:hAnsi="Arial" w:hint="default"/>
      </w:rPr>
    </w:lvl>
    <w:lvl w:ilvl="3" w:tplc="E5467354" w:tentative="1">
      <w:start w:val="1"/>
      <w:numFmt w:val="bullet"/>
      <w:lvlText w:val="•"/>
      <w:lvlJc w:val="left"/>
      <w:pPr>
        <w:tabs>
          <w:tab w:val="num" w:pos="2880"/>
        </w:tabs>
        <w:ind w:left="2880" w:hanging="360"/>
      </w:pPr>
      <w:rPr>
        <w:rFonts w:ascii="Arial" w:hAnsi="Arial" w:hint="default"/>
      </w:rPr>
    </w:lvl>
    <w:lvl w:ilvl="4" w:tplc="E4948860" w:tentative="1">
      <w:start w:val="1"/>
      <w:numFmt w:val="bullet"/>
      <w:lvlText w:val="•"/>
      <w:lvlJc w:val="left"/>
      <w:pPr>
        <w:tabs>
          <w:tab w:val="num" w:pos="3600"/>
        </w:tabs>
        <w:ind w:left="3600" w:hanging="360"/>
      </w:pPr>
      <w:rPr>
        <w:rFonts w:ascii="Arial" w:hAnsi="Arial" w:hint="default"/>
      </w:rPr>
    </w:lvl>
    <w:lvl w:ilvl="5" w:tplc="3F4A793C" w:tentative="1">
      <w:start w:val="1"/>
      <w:numFmt w:val="bullet"/>
      <w:lvlText w:val="•"/>
      <w:lvlJc w:val="left"/>
      <w:pPr>
        <w:tabs>
          <w:tab w:val="num" w:pos="4320"/>
        </w:tabs>
        <w:ind w:left="4320" w:hanging="360"/>
      </w:pPr>
      <w:rPr>
        <w:rFonts w:ascii="Arial" w:hAnsi="Arial" w:hint="default"/>
      </w:rPr>
    </w:lvl>
    <w:lvl w:ilvl="6" w:tplc="96523EA8" w:tentative="1">
      <w:start w:val="1"/>
      <w:numFmt w:val="bullet"/>
      <w:lvlText w:val="•"/>
      <w:lvlJc w:val="left"/>
      <w:pPr>
        <w:tabs>
          <w:tab w:val="num" w:pos="5040"/>
        </w:tabs>
        <w:ind w:left="5040" w:hanging="360"/>
      </w:pPr>
      <w:rPr>
        <w:rFonts w:ascii="Arial" w:hAnsi="Arial" w:hint="default"/>
      </w:rPr>
    </w:lvl>
    <w:lvl w:ilvl="7" w:tplc="185A8B5A" w:tentative="1">
      <w:start w:val="1"/>
      <w:numFmt w:val="bullet"/>
      <w:lvlText w:val="•"/>
      <w:lvlJc w:val="left"/>
      <w:pPr>
        <w:tabs>
          <w:tab w:val="num" w:pos="5760"/>
        </w:tabs>
        <w:ind w:left="5760" w:hanging="360"/>
      </w:pPr>
      <w:rPr>
        <w:rFonts w:ascii="Arial" w:hAnsi="Arial" w:hint="default"/>
      </w:rPr>
    </w:lvl>
    <w:lvl w:ilvl="8" w:tplc="A22AA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4F2E48"/>
    <w:multiLevelType w:val="hybridMultilevel"/>
    <w:tmpl w:val="9D5433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405C26"/>
    <w:multiLevelType w:val="hybridMultilevel"/>
    <w:tmpl w:val="1262BCDE"/>
    <w:lvl w:ilvl="0" w:tplc="6F349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1A0D11"/>
    <w:multiLevelType w:val="hybridMultilevel"/>
    <w:tmpl w:val="02D28992"/>
    <w:lvl w:ilvl="0" w:tplc="0EDEB0F0">
      <w:start w:val="1"/>
      <w:numFmt w:val="bullet"/>
      <w:lvlText w:val="•"/>
      <w:lvlJc w:val="left"/>
      <w:pPr>
        <w:tabs>
          <w:tab w:val="num" w:pos="720"/>
        </w:tabs>
        <w:ind w:left="720" w:hanging="360"/>
      </w:pPr>
      <w:rPr>
        <w:rFonts w:ascii="Arial" w:hAnsi="Arial" w:hint="default"/>
      </w:rPr>
    </w:lvl>
    <w:lvl w:ilvl="1" w:tplc="63F0617E" w:tentative="1">
      <w:start w:val="1"/>
      <w:numFmt w:val="bullet"/>
      <w:lvlText w:val="•"/>
      <w:lvlJc w:val="left"/>
      <w:pPr>
        <w:tabs>
          <w:tab w:val="num" w:pos="1440"/>
        </w:tabs>
        <w:ind w:left="1440" w:hanging="360"/>
      </w:pPr>
      <w:rPr>
        <w:rFonts w:ascii="Arial" w:hAnsi="Arial" w:hint="default"/>
      </w:rPr>
    </w:lvl>
    <w:lvl w:ilvl="2" w:tplc="A6383224" w:tentative="1">
      <w:start w:val="1"/>
      <w:numFmt w:val="bullet"/>
      <w:lvlText w:val="•"/>
      <w:lvlJc w:val="left"/>
      <w:pPr>
        <w:tabs>
          <w:tab w:val="num" w:pos="2160"/>
        </w:tabs>
        <w:ind w:left="2160" w:hanging="360"/>
      </w:pPr>
      <w:rPr>
        <w:rFonts w:ascii="Arial" w:hAnsi="Arial" w:hint="default"/>
      </w:rPr>
    </w:lvl>
    <w:lvl w:ilvl="3" w:tplc="F668A210" w:tentative="1">
      <w:start w:val="1"/>
      <w:numFmt w:val="bullet"/>
      <w:lvlText w:val="•"/>
      <w:lvlJc w:val="left"/>
      <w:pPr>
        <w:tabs>
          <w:tab w:val="num" w:pos="2880"/>
        </w:tabs>
        <w:ind w:left="2880" w:hanging="360"/>
      </w:pPr>
      <w:rPr>
        <w:rFonts w:ascii="Arial" w:hAnsi="Arial" w:hint="default"/>
      </w:rPr>
    </w:lvl>
    <w:lvl w:ilvl="4" w:tplc="BBF0769A" w:tentative="1">
      <w:start w:val="1"/>
      <w:numFmt w:val="bullet"/>
      <w:lvlText w:val="•"/>
      <w:lvlJc w:val="left"/>
      <w:pPr>
        <w:tabs>
          <w:tab w:val="num" w:pos="3600"/>
        </w:tabs>
        <w:ind w:left="3600" w:hanging="360"/>
      </w:pPr>
      <w:rPr>
        <w:rFonts w:ascii="Arial" w:hAnsi="Arial" w:hint="default"/>
      </w:rPr>
    </w:lvl>
    <w:lvl w:ilvl="5" w:tplc="4D44A470" w:tentative="1">
      <w:start w:val="1"/>
      <w:numFmt w:val="bullet"/>
      <w:lvlText w:val="•"/>
      <w:lvlJc w:val="left"/>
      <w:pPr>
        <w:tabs>
          <w:tab w:val="num" w:pos="4320"/>
        </w:tabs>
        <w:ind w:left="4320" w:hanging="360"/>
      </w:pPr>
      <w:rPr>
        <w:rFonts w:ascii="Arial" w:hAnsi="Arial" w:hint="default"/>
      </w:rPr>
    </w:lvl>
    <w:lvl w:ilvl="6" w:tplc="ED183B40" w:tentative="1">
      <w:start w:val="1"/>
      <w:numFmt w:val="bullet"/>
      <w:lvlText w:val="•"/>
      <w:lvlJc w:val="left"/>
      <w:pPr>
        <w:tabs>
          <w:tab w:val="num" w:pos="5040"/>
        </w:tabs>
        <w:ind w:left="5040" w:hanging="360"/>
      </w:pPr>
      <w:rPr>
        <w:rFonts w:ascii="Arial" w:hAnsi="Arial" w:hint="default"/>
      </w:rPr>
    </w:lvl>
    <w:lvl w:ilvl="7" w:tplc="5F583968" w:tentative="1">
      <w:start w:val="1"/>
      <w:numFmt w:val="bullet"/>
      <w:lvlText w:val="•"/>
      <w:lvlJc w:val="left"/>
      <w:pPr>
        <w:tabs>
          <w:tab w:val="num" w:pos="5760"/>
        </w:tabs>
        <w:ind w:left="5760" w:hanging="360"/>
      </w:pPr>
      <w:rPr>
        <w:rFonts w:ascii="Arial" w:hAnsi="Arial" w:hint="default"/>
      </w:rPr>
    </w:lvl>
    <w:lvl w:ilvl="8" w:tplc="D32A73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FE588C"/>
    <w:multiLevelType w:val="hybridMultilevel"/>
    <w:tmpl w:val="05B2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F47A3"/>
    <w:multiLevelType w:val="hybridMultilevel"/>
    <w:tmpl w:val="9A762E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06062"/>
    <w:multiLevelType w:val="hybridMultilevel"/>
    <w:tmpl w:val="A93ABFDE"/>
    <w:lvl w:ilvl="0" w:tplc="0BFE610C">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972B27"/>
    <w:multiLevelType w:val="hybridMultilevel"/>
    <w:tmpl w:val="6DB88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ED7100"/>
    <w:multiLevelType w:val="hybridMultilevel"/>
    <w:tmpl w:val="99F03A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0E87BC3"/>
    <w:multiLevelType w:val="hybridMultilevel"/>
    <w:tmpl w:val="5F909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B3775"/>
    <w:multiLevelType w:val="hybridMultilevel"/>
    <w:tmpl w:val="731A36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4D055E"/>
    <w:multiLevelType w:val="hybridMultilevel"/>
    <w:tmpl w:val="6DEC71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1"/>
  </w:num>
  <w:num w:numId="6">
    <w:abstractNumId w:val="10"/>
  </w:num>
  <w:num w:numId="7">
    <w:abstractNumId w:val="8"/>
  </w:num>
  <w:num w:numId="8">
    <w:abstractNumId w:val="3"/>
  </w:num>
  <w:num w:numId="9">
    <w:abstractNumId w:val="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A"/>
    <w:rsid w:val="00210644"/>
    <w:rsid w:val="00C60782"/>
    <w:rsid w:val="00D0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0B7C"/>
  <w15:chartTrackingRefBased/>
  <w15:docId w15:val="{2F7B6A09-3620-4850-BC85-2FF198B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644"/>
    <w:pPr>
      <w:spacing w:after="200" w:line="276" w:lineRule="auto"/>
    </w:pPr>
    <w:rPr>
      <w:rFonts w:eastAsiaTheme="minorEastAsia"/>
      <w:lang w:eastAsia="ru-RU"/>
    </w:rPr>
  </w:style>
  <w:style w:type="paragraph" w:styleId="3">
    <w:name w:val="heading 3"/>
    <w:basedOn w:val="a"/>
    <w:next w:val="a"/>
    <w:link w:val="30"/>
    <w:uiPriority w:val="9"/>
    <w:qFormat/>
    <w:rsid w:val="00210644"/>
    <w:pPr>
      <w:keepNext/>
      <w:keepLines/>
      <w:spacing w:before="200" w:after="0"/>
      <w:outlineLvl w:val="2"/>
    </w:pPr>
    <w:rPr>
      <w:rFonts w:ascii="Cambria" w:eastAsia="MS Gothic"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0644"/>
    <w:rPr>
      <w:rFonts w:ascii="Cambria" w:eastAsia="MS Gothic" w:hAnsi="Cambria" w:cs="Times New Roman"/>
      <w:b/>
      <w:bCs/>
      <w:color w:val="4F81BD"/>
    </w:rPr>
  </w:style>
  <w:style w:type="table" w:styleId="a3">
    <w:name w:val="Table Grid"/>
    <w:basedOn w:val="a1"/>
    <w:uiPriority w:val="59"/>
    <w:rsid w:val="0021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10644"/>
    <w:rPr>
      <w:color w:val="0000FF"/>
      <w:u w:val="single"/>
    </w:rPr>
  </w:style>
  <w:style w:type="paragraph" w:styleId="a5">
    <w:name w:val="List Paragraph"/>
    <w:basedOn w:val="a"/>
    <w:uiPriority w:val="34"/>
    <w:qFormat/>
    <w:rsid w:val="00210644"/>
    <w:pPr>
      <w:ind w:left="720"/>
      <w:contextualSpacing/>
    </w:pPr>
    <w:rPr>
      <w:rFonts w:eastAsiaTheme="minorHAnsi"/>
      <w:lang w:eastAsia="en-US"/>
    </w:rPr>
  </w:style>
  <w:style w:type="character" w:customStyle="1" w:styleId="apple-style-span">
    <w:name w:val="apple-style-span"/>
    <w:basedOn w:val="a0"/>
    <w:rsid w:val="00210644"/>
  </w:style>
  <w:style w:type="paragraph" w:customStyle="1" w:styleId="2">
    <w:name w:val="Стиль2"/>
    <w:basedOn w:val="a"/>
    <w:rsid w:val="00210644"/>
    <w:pPr>
      <w:spacing w:after="120" w:line="288" w:lineRule="auto"/>
      <w:ind w:firstLine="851"/>
      <w:jc w:val="both"/>
    </w:pPr>
    <w:rPr>
      <w:rFonts w:ascii="Times New Roman" w:eastAsia="Times New Roman" w:hAnsi="Times New Roman" w:cs="Times New Roman"/>
      <w:spacing w:val="10"/>
      <w:sz w:val="28"/>
      <w:szCs w:val="28"/>
    </w:rPr>
  </w:style>
  <w:style w:type="paragraph" w:styleId="a6">
    <w:name w:val="Body Text Indent"/>
    <w:basedOn w:val="a"/>
    <w:link w:val="a7"/>
    <w:rsid w:val="00210644"/>
    <w:pPr>
      <w:spacing w:after="0" w:line="240" w:lineRule="auto"/>
      <w:ind w:firstLine="720"/>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210644"/>
    <w:rPr>
      <w:rFonts w:ascii="Times New Roman" w:eastAsia="Times New Roman" w:hAnsi="Times New Roman" w:cs="Times New Roman"/>
      <w:sz w:val="28"/>
      <w:szCs w:val="28"/>
      <w:lang w:eastAsia="ru-RU"/>
    </w:rPr>
  </w:style>
  <w:style w:type="paragraph" w:styleId="20">
    <w:name w:val="Body Text Indent 2"/>
    <w:basedOn w:val="a"/>
    <w:link w:val="21"/>
    <w:rsid w:val="00210644"/>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210644"/>
    <w:rPr>
      <w:rFonts w:ascii="Times New Roman" w:eastAsia="Times New Roman" w:hAnsi="Times New Roman" w:cs="Times New Roman"/>
      <w:sz w:val="24"/>
      <w:szCs w:val="24"/>
      <w:lang w:eastAsia="ru-RU"/>
    </w:rPr>
  </w:style>
  <w:style w:type="paragraph" w:customStyle="1" w:styleId="texthead2">
    <w:name w:val="texthead2"/>
    <w:basedOn w:val="a"/>
    <w:rsid w:val="00210644"/>
    <w:pPr>
      <w:spacing w:before="180" w:after="0" w:line="240" w:lineRule="auto"/>
      <w:ind w:left="270" w:right="270"/>
    </w:pPr>
    <w:rPr>
      <w:rFonts w:ascii="Arial" w:eastAsia="Times New Roman" w:hAnsi="Arial" w:cs="Arial"/>
      <w:b/>
      <w:bCs/>
      <w:color w:val="000000"/>
    </w:rPr>
  </w:style>
  <w:style w:type="paragraph" w:styleId="a8">
    <w:name w:val="Normal (Web)"/>
    <w:basedOn w:val="a"/>
    <w:uiPriority w:val="99"/>
    <w:semiHidden/>
    <w:unhideWhenUsed/>
    <w:rsid w:val="00210644"/>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шелехов</dc:creator>
  <cp:keywords/>
  <dc:description/>
  <cp:lastModifiedBy>дмитрий шелехов</cp:lastModifiedBy>
  <cp:revision>2</cp:revision>
  <dcterms:created xsi:type="dcterms:W3CDTF">2019-01-19T05:32:00Z</dcterms:created>
  <dcterms:modified xsi:type="dcterms:W3CDTF">2019-01-19T05:36:00Z</dcterms:modified>
</cp:coreProperties>
</file>